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BC4" w:rsidRPr="00416DEE" w:rsidRDefault="00C01BC4" w:rsidP="00C01BC4">
      <w:pPr>
        <w:autoSpaceDE w:val="0"/>
        <w:autoSpaceDN w:val="0"/>
        <w:adjustRightInd w:val="0"/>
        <w:jc w:val="center"/>
        <w:rPr>
          <w:rFonts w:eastAsia="標楷體" w:cs="Calibri"/>
          <w:kern w:val="0"/>
          <w:sz w:val="32"/>
          <w:szCs w:val="32"/>
        </w:rPr>
      </w:pPr>
      <w:bookmarkStart w:id="0" w:name="_GoBack"/>
      <w:bookmarkEnd w:id="0"/>
      <w:r w:rsidRPr="00416DEE">
        <w:rPr>
          <w:rFonts w:eastAsia="標楷體" w:cs="Calibri"/>
          <w:kern w:val="0"/>
          <w:sz w:val="32"/>
          <w:szCs w:val="32"/>
        </w:rPr>
        <w:t>Ministry of Labor Ordinance</w:t>
      </w:r>
    </w:p>
    <w:p w:rsidR="00C01BC4" w:rsidRPr="00416DEE" w:rsidRDefault="00C01BC4" w:rsidP="00C01BC4">
      <w:pPr>
        <w:autoSpaceDE w:val="0"/>
        <w:autoSpaceDN w:val="0"/>
        <w:adjustRightInd w:val="0"/>
        <w:rPr>
          <w:rFonts w:eastAsia="標楷體" w:cs="Calibri"/>
          <w:kern w:val="0"/>
          <w:sz w:val="32"/>
          <w:szCs w:val="32"/>
        </w:rPr>
      </w:pPr>
    </w:p>
    <w:p w:rsidR="00C01BC4" w:rsidRPr="00416DEE" w:rsidRDefault="00C01BC4" w:rsidP="00C01BC4">
      <w:pPr>
        <w:autoSpaceDE w:val="0"/>
        <w:autoSpaceDN w:val="0"/>
        <w:adjustRightInd w:val="0"/>
        <w:rPr>
          <w:rFonts w:eastAsia="標楷體" w:cs="Calibri"/>
          <w:kern w:val="0"/>
          <w:sz w:val="32"/>
          <w:szCs w:val="32"/>
        </w:rPr>
      </w:pPr>
      <w:r w:rsidRPr="00416DEE">
        <w:rPr>
          <w:rFonts w:eastAsia="標楷體" w:cs="Calibri"/>
          <w:kern w:val="0"/>
          <w:sz w:val="32"/>
          <w:szCs w:val="32"/>
        </w:rPr>
        <w:t xml:space="preserve">Issue </w:t>
      </w:r>
      <w:proofErr w:type="spellStart"/>
      <w:r w:rsidRPr="00416DEE">
        <w:rPr>
          <w:rFonts w:eastAsia="標楷體" w:cs="Calibri"/>
          <w:kern w:val="0"/>
          <w:sz w:val="32"/>
          <w:szCs w:val="32"/>
        </w:rPr>
        <w:t>Date</w:t>
      </w:r>
      <w:proofErr w:type="gramStart"/>
      <w:r w:rsidRPr="00416DEE">
        <w:rPr>
          <w:rFonts w:eastAsia="標楷體" w:cs="Calibri"/>
          <w:kern w:val="0"/>
          <w:sz w:val="32"/>
          <w:szCs w:val="32"/>
        </w:rPr>
        <w:t>:May</w:t>
      </w:r>
      <w:proofErr w:type="spellEnd"/>
      <w:proofErr w:type="gramEnd"/>
      <w:r w:rsidR="005E7B21">
        <w:rPr>
          <w:rFonts w:eastAsia="標楷體" w:cs="Calibri"/>
          <w:kern w:val="0"/>
          <w:sz w:val="32"/>
          <w:szCs w:val="32"/>
        </w:rPr>
        <w:t xml:space="preserve"> 1</w:t>
      </w:r>
      <w:r w:rsidRPr="00416DEE">
        <w:rPr>
          <w:rFonts w:eastAsia="標楷體" w:cs="Calibri"/>
          <w:kern w:val="0"/>
          <w:sz w:val="32"/>
          <w:szCs w:val="32"/>
        </w:rPr>
        <w:t>,2015</w:t>
      </w:r>
    </w:p>
    <w:p w:rsidR="00C01BC4" w:rsidRPr="00416DEE" w:rsidRDefault="00C01BC4" w:rsidP="00C01BC4">
      <w:pPr>
        <w:autoSpaceDE w:val="0"/>
        <w:autoSpaceDN w:val="0"/>
        <w:adjustRightInd w:val="0"/>
        <w:rPr>
          <w:rFonts w:eastAsia="標楷體" w:cs="Calibri"/>
          <w:kern w:val="0"/>
          <w:sz w:val="32"/>
          <w:szCs w:val="32"/>
        </w:rPr>
      </w:pPr>
      <w:r w:rsidRPr="00416DEE">
        <w:rPr>
          <w:rFonts w:eastAsia="標楷體" w:cs="Calibri"/>
          <w:kern w:val="0"/>
          <w:sz w:val="32"/>
          <w:szCs w:val="32"/>
        </w:rPr>
        <w:t xml:space="preserve">Issue </w:t>
      </w:r>
      <w:proofErr w:type="spellStart"/>
      <w:r w:rsidRPr="00416DEE">
        <w:rPr>
          <w:rFonts w:eastAsia="標楷體" w:cs="Calibri"/>
          <w:kern w:val="0"/>
          <w:sz w:val="32"/>
          <w:szCs w:val="32"/>
        </w:rPr>
        <w:t>Number</w:t>
      </w:r>
      <w:proofErr w:type="gramStart"/>
      <w:r w:rsidRPr="00416DEE">
        <w:rPr>
          <w:rFonts w:eastAsia="標楷體" w:cs="Calibri"/>
          <w:kern w:val="0"/>
          <w:sz w:val="32"/>
          <w:szCs w:val="32"/>
        </w:rPr>
        <w:t>:No</w:t>
      </w:r>
      <w:proofErr w:type="spellEnd"/>
      <w:proofErr w:type="gramEnd"/>
      <w:r w:rsidRPr="00416DEE">
        <w:rPr>
          <w:rFonts w:eastAsia="標楷體" w:cs="Calibri"/>
          <w:kern w:val="0"/>
          <w:sz w:val="32"/>
          <w:szCs w:val="32"/>
        </w:rPr>
        <w:t>. 10405039351</w:t>
      </w:r>
    </w:p>
    <w:p w:rsidR="00C01BC4" w:rsidRPr="00416DEE" w:rsidRDefault="00C01BC4" w:rsidP="00C01BC4">
      <w:pPr>
        <w:autoSpaceDE w:val="0"/>
        <w:autoSpaceDN w:val="0"/>
        <w:adjustRightInd w:val="0"/>
        <w:rPr>
          <w:rFonts w:eastAsia="標楷體" w:cs="Calibri"/>
          <w:kern w:val="0"/>
          <w:sz w:val="32"/>
          <w:szCs w:val="32"/>
        </w:rPr>
      </w:pPr>
      <w:r w:rsidRPr="00416DEE">
        <w:rPr>
          <w:rFonts w:eastAsia="標楷體" w:cs="Calibri"/>
          <w:kern w:val="0"/>
          <w:sz w:val="32"/>
          <w:szCs w:val="32"/>
        </w:rPr>
        <w:t xml:space="preserve">Attachment: Announcement </w:t>
      </w:r>
      <w:r w:rsidR="00F42900">
        <w:rPr>
          <w:rFonts w:eastAsia="標楷體" w:cs="Calibri" w:hint="eastAsia"/>
          <w:kern w:val="0"/>
          <w:sz w:val="32"/>
          <w:szCs w:val="32"/>
        </w:rPr>
        <w:t xml:space="preserve">section </w:t>
      </w:r>
      <w:r w:rsidRPr="00416DEE">
        <w:rPr>
          <w:rFonts w:eastAsia="標楷體" w:cs="Calibri"/>
          <w:kern w:val="0"/>
          <w:sz w:val="32"/>
          <w:szCs w:val="32"/>
        </w:rPr>
        <w:t>2</w:t>
      </w:r>
    </w:p>
    <w:p w:rsidR="00C01BC4" w:rsidRPr="00416DEE" w:rsidRDefault="00C01BC4" w:rsidP="00C01BC4">
      <w:pPr>
        <w:autoSpaceDE w:val="0"/>
        <w:autoSpaceDN w:val="0"/>
        <w:adjustRightInd w:val="0"/>
        <w:rPr>
          <w:rFonts w:eastAsia="標楷體" w:cs="Calibri"/>
          <w:kern w:val="0"/>
          <w:sz w:val="32"/>
          <w:szCs w:val="32"/>
        </w:rPr>
      </w:pPr>
    </w:p>
    <w:p w:rsidR="00C01BC4" w:rsidRPr="00416DEE" w:rsidRDefault="00C01BC4" w:rsidP="00C01BC4">
      <w:pPr>
        <w:autoSpaceDE w:val="0"/>
        <w:autoSpaceDN w:val="0"/>
        <w:adjustRightInd w:val="0"/>
        <w:rPr>
          <w:rFonts w:eastAsia="標楷體" w:cs="Calibri"/>
          <w:kern w:val="0"/>
          <w:sz w:val="32"/>
          <w:szCs w:val="32"/>
        </w:rPr>
      </w:pPr>
      <w:r w:rsidRPr="00416DEE">
        <w:rPr>
          <w:rFonts w:eastAsia="標楷體" w:cs="Calibri"/>
          <w:kern w:val="0"/>
          <w:sz w:val="32"/>
          <w:szCs w:val="32"/>
        </w:rPr>
        <w:t>The Ministry hereby elaborates the term of recognition under It</w:t>
      </w:r>
      <w:r w:rsidR="00BF3917" w:rsidRPr="00416DEE">
        <w:rPr>
          <w:rFonts w:eastAsia="標楷體" w:cs="Calibri"/>
          <w:kern w:val="0"/>
          <w:sz w:val="32"/>
          <w:szCs w:val="32"/>
        </w:rPr>
        <w:t>em5 of Article 36</w:t>
      </w:r>
      <w:r w:rsidRPr="00416DEE">
        <w:rPr>
          <w:rFonts w:eastAsia="標楷體" w:cs="Calibri"/>
          <w:kern w:val="0"/>
          <w:sz w:val="32"/>
          <w:szCs w:val="32"/>
        </w:rPr>
        <w:t xml:space="preserve"> as used in the Qualifications and Criteria Standards for foreigners undertaking the jobs specified under Article 46.1.1 to 46.1.6 of the Employment Service Act, </w:t>
      </w:r>
      <w:r w:rsidR="00BF3917" w:rsidRPr="00416DEE">
        <w:rPr>
          <w:rFonts w:eastAsia="標楷體" w:cs="Calibri"/>
          <w:kern w:val="0"/>
          <w:sz w:val="32"/>
          <w:szCs w:val="32"/>
        </w:rPr>
        <w:t xml:space="preserve">which </w:t>
      </w:r>
      <w:r w:rsidR="00285BCF" w:rsidRPr="00416DEE">
        <w:rPr>
          <w:rFonts w:eastAsia="標楷體" w:cs="Calibri"/>
          <w:kern w:val="0"/>
          <w:sz w:val="32"/>
          <w:szCs w:val="32"/>
        </w:rPr>
        <w:t>refers to employers meeting any of the following criteria:</w:t>
      </w:r>
    </w:p>
    <w:p w:rsidR="00285BCF" w:rsidRPr="00416DEE" w:rsidRDefault="00285BCF" w:rsidP="00C01BC4">
      <w:pPr>
        <w:autoSpaceDE w:val="0"/>
        <w:autoSpaceDN w:val="0"/>
        <w:adjustRightInd w:val="0"/>
        <w:rPr>
          <w:rFonts w:eastAsia="標楷體" w:cs="Calibri"/>
          <w:kern w:val="0"/>
          <w:sz w:val="32"/>
          <w:szCs w:val="32"/>
        </w:rPr>
      </w:pPr>
    </w:p>
    <w:p w:rsidR="00C01BC4" w:rsidRPr="00416DEE" w:rsidRDefault="00285BCF" w:rsidP="0090478B">
      <w:pPr>
        <w:numPr>
          <w:ilvl w:val="0"/>
          <w:numId w:val="1"/>
        </w:numPr>
        <w:autoSpaceDE w:val="0"/>
        <w:autoSpaceDN w:val="0"/>
        <w:adjustRightInd w:val="0"/>
        <w:rPr>
          <w:rFonts w:eastAsia="標楷體" w:cs="Calibri"/>
          <w:kern w:val="0"/>
          <w:sz w:val="32"/>
          <w:szCs w:val="32"/>
        </w:rPr>
      </w:pPr>
      <w:r w:rsidRPr="00416DEE">
        <w:rPr>
          <w:rFonts w:eastAsia="標楷體" w:cs="Calibri"/>
          <w:kern w:val="0"/>
          <w:sz w:val="32"/>
          <w:szCs w:val="32"/>
        </w:rPr>
        <w:t>Business entities within the Free Economic Pilot Zones shall provide the valid business registration certificates and documents issued by the central competent authority.</w:t>
      </w:r>
    </w:p>
    <w:p w:rsidR="0090478B" w:rsidRPr="00416DEE" w:rsidRDefault="0037776F" w:rsidP="00D23E61">
      <w:pPr>
        <w:numPr>
          <w:ilvl w:val="0"/>
          <w:numId w:val="1"/>
        </w:numPr>
        <w:autoSpaceDE w:val="0"/>
        <w:autoSpaceDN w:val="0"/>
        <w:adjustRightInd w:val="0"/>
        <w:rPr>
          <w:rFonts w:eastAsia="標楷體" w:cs="Calibri"/>
          <w:kern w:val="0"/>
          <w:sz w:val="32"/>
          <w:szCs w:val="32"/>
        </w:rPr>
      </w:pPr>
      <w:r w:rsidRPr="00416DEE">
        <w:rPr>
          <w:rFonts w:eastAsia="標楷體" w:cs="Calibri"/>
          <w:kern w:val="0"/>
          <w:sz w:val="32"/>
          <w:szCs w:val="32"/>
        </w:rPr>
        <w:t xml:space="preserve">Business entities </w:t>
      </w:r>
      <w:r w:rsidR="001B3005" w:rsidRPr="00416DEE">
        <w:rPr>
          <w:rFonts w:eastAsia="標楷體" w:cs="Calibri"/>
          <w:kern w:val="0"/>
          <w:sz w:val="32"/>
          <w:szCs w:val="32"/>
        </w:rPr>
        <w:t xml:space="preserve">complying with definitions of “startup with innovation capability” listed in the </w:t>
      </w:r>
      <w:proofErr w:type="spellStart"/>
      <w:r w:rsidR="001B3005" w:rsidRPr="00416DEE">
        <w:rPr>
          <w:rFonts w:eastAsia="標楷體" w:cs="Calibri"/>
          <w:kern w:val="0"/>
          <w:sz w:val="32"/>
          <w:szCs w:val="32"/>
        </w:rPr>
        <w:t>HeadStart</w:t>
      </w:r>
      <w:proofErr w:type="spellEnd"/>
      <w:r w:rsidR="001B3005" w:rsidRPr="00416DEE">
        <w:rPr>
          <w:rFonts w:eastAsia="標楷體" w:cs="Calibri"/>
          <w:kern w:val="0"/>
          <w:sz w:val="32"/>
          <w:szCs w:val="32"/>
        </w:rPr>
        <w:t xml:space="preserve"> Taiwan program </w:t>
      </w:r>
      <w:r w:rsidR="00ED74FC" w:rsidRPr="00416DEE">
        <w:rPr>
          <w:rFonts w:eastAsia="標楷體" w:cs="Calibri"/>
          <w:kern w:val="0"/>
          <w:sz w:val="32"/>
          <w:szCs w:val="32"/>
        </w:rPr>
        <w:t>shall provide the relevant certificates of the establishment of the business not exceeding five years and documents at the MOEA’s Intellectual Property Office (TIPO</w:t>
      </w:r>
      <w:proofErr w:type="gramStart"/>
      <w:r w:rsidR="00ED74FC" w:rsidRPr="00416DEE">
        <w:rPr>
          <w:rFonts w:eastAsia="標楷體" w:cs="Calibri"/>
          <w:kern w:val="0"/>
          <w:sz w:val="32"/>
          <w:szCs w:val="32"/>
        </w:rPr>
        <w:t>)(</w:t>
      </w:r>
      <w:proofErr w:type="gramEnd"/>
      <w:r w:rsidR="00ED74FC" w:rsidRPr="00416DEE">
        <w:rPr>
          <w:rFonts w:eastAsia="標楷體" w:cs="Calibri"/>
          <w:kern w:val="0"/>
          <w:sz w:val="32"/>
          <w:szCs w:val="32"/>
        </w:rPr>
        <w:t>see attachment 1)</w:t>
      </w:r>
      <w:r w:rsidR="001B3005" w:rsidRPr="00416DEE">
        <w:rPr>
          <w:rFonts w:eastAsia="標楷體" w:cs="Calibri"/>
          <w:kern w:val="0"/>
          <w:sz w:val="32"/>
          <w:szCs w:val="32"/>
        </w:rPr>
        <w:t>.</w:t>
      </w:r>
    </w:p>
    <w:p w:rsidR="00C01BC4" w:rsidRPr="00416DEE" w:rsidRDefault="00E072EE" w:rsidP="00E072EE">
      <w:pPr>
        <w:autoSpaceDE w:val="0"/>
        <w:autoSpaceDN w:val="0"/>
        <w:adjustRightInd w:val="0"/>
        <w:ind w:left="566" w:hangingChars="177" w:hanging="566"/>
        <w:rPr>
          <w:rFonts w:eastAsia="標楷體" w:cs="Calibri"/>
          <w:kern w:val="0"/>
          <w:sz w:val="32"/>
          <w:szCs w:val="32"/>
        </w:rPr>
      </w:pPr>
      <w:r w:rsidRPr="00416DEE">
        <w:rPr>
          <w:rFonts w:eastAsia="標楷體" w:cs="Calibri"/>
          <w:kern w:val="0"/>
          <w:sz w:val="32"/>
          <w:szCs w:val="32"/>
        </w:rPr>
        <w:t xml:space="preserve"> </w:t>
      </w:r>
      <w:r w:rsidRPr="00416DEE">
        <w:rPr>
          <w:rFonts w:eastAsia="標楷體" w:cs="Calibri"/>
          <w:kern w:val="0"/>
          <w:sz w:val="32"/>
          <w:szCs w:val="32"/>
        </w:rPr>
        <w:fldChar w:fldCharType="begin"/>
      </w:r>
      <w:r w:rsidRPr="00416DEE">
        <w:rPr>
          <w:rFonts w:eastAsia="標楷體" w:cs="Calibri"/>
          <w:kern w:val="0"/>
          <w:sz w:val="32"/>
          <w:szCs w:val="32"/>
        </w:rPr>
        <w:instrText xml:space="preserve"> = 1 \* roman </w:instrText>
      </w:r>
      <w:r w:rsidRPr="00416DEE">
        <w:rPr>
          <w:rFonts w:eastAsia="標楷體" w:cs="Calibri"/>
          <w:kern w:val="0"/>
          <w:sz w:val="32"/>
          <w:szCs w:val="32"/>
        </w:rPr>
        <w:fldChar w:fldCharType="separate"/>
      </w:r>
      <w:r w:rsidRPr="00416DEE">
        <w:rPr>
          <w:rFonts w:eastAsia="標楷體" w:cs="Calibri"/>
          <w:noProof/>
          <w:kern w:val="0"/>
          <w:sz w:val="32"/>
          <w:szCs w:val="32"/>
        </w:rPr>
        <w:t>i</w:t>
      </w:r>
      <w:r w:rsidRPr="00416DEE">
        <w:rPr>
          <w:rFonts w:eastAsia="標楷體" w:cs="Calibri"/>
          <w:kern w:val="0"/>
          <w:sz w:val="32"/>
          <w:szCs w:val="32"/>
        </w:rPr>
        <w:fldChar w:fldCharType="end"/>
      </w:r>
      <w:r w:rsidRPr="00416DEE">
        <w:rPr>
          <w:rFonts w:eastAsia="標楷體" w:cs="Calibri"/>
          <w:kern w:val="0"/>
          <w:sz w:val="32"/>
          <w:szCs w:val="32"/>
        </w:rPr>
        <w:t xml:space="preserve">  </w:t>
      </w:r>
      <w:proofErr w:type="gramStart"/>
      <w:r w:rsidR="00C01BC4" w:rsidRPr="00416DEE">
        <w:rPr>
          <w:rFonts w:eastAsia="標楷體" w:cs="Calibri"/>
          <w:kern w:val="0"/>
          <w:sz w:val="32"/>
          <w:szCs w:val="32"/>
        </w:rPr>
        <w:t>The</w:t>
      </w:r>
      <w:proofErr w:type="gramEnd"/>
      <w:r w:rsidR="00C01BC4" w:rsidRPr="00416DEE">
        <w:rPr>
          <w:rFonts w:eastAsia="標楷體" w:cs="Calibri"/>
          <w:kern w:val="0"/>
          <w:sz w:val="32"/>
          <w:szCs w:val="32"/>
        </w:rPr>
        <w:t xml:space="preserve"> business entities have obtained funds amounting to over NT$2 million from venture capitalists inside or outside the country. </w:t>
      </w:r>
    </w:p>
    <w:p w:rsidR="00C01BC4" w:rsidRPr="00416DEE" w:rsidRDefault="00E072EE" w:rsidP="00F81C94">
      <w:pPr>
        <w:autoSpaceDE w:val="0"/>
        <w:autoSpaceDN w:val="0"/>
        <w:adjustRightInd w:val="0"/>
        <w:ind w:left="707" w:hangingChars="221" w:hanging="707"/>
        <w:rPr>
          <w:rFonts w:eastAsia="標楷體" w:cs="Calibri"/>
          <w:kern w:val="0"/>
          <w:sz w:val="32"/>
          <w:szCs w:val="32"/>
        </w:rPr>
      </w:pPr>
      <w:r w:rsidRPr="00416DEE">
        <w:rPr>
          <w:rFonts w:eastAsia="標楷體" w:cs="Calibri"/>
          <w:kern w:val="0"/>
          <w:sz w:val="32"/>
          <w:szCs w:val="32"/>
        </w:rPr>
        <w:t xml:space="preserve"> </w:t>
      </w:r>
      <w:r w:rsidRPr="00416DEE">
        <w:rPr>
          <w:rFonts w:eastAsia="標楷體" w:cs="Calibri"/>
          <w:kern w:val="0"/>
          <w:sz w:val="32"/>
          <w:szCs w:val="32"/>
        </w:rPr>
        <w:fldChar w:fldCharType="begin"/>
      </w:r>
      <w:r w:rsidRPr="00416DEE">
        <w:rPr>
          <w:rFonts w:eastAsia="標楷體" w:cs="Calibri"/>
          <w:kern w:val="0"/>
          <w:sz w:val="32"/>
          <w:szCs w:val="32"/>
        </w:rPr>
        <w:instrText xml:space="preserve"> = 2 \* roman </w:instrText>
      </w:r>
      <w:r w:rsidRPr="00416DEE">
        <w:rPr>
          <w:rFonts w:eastAsia="標楷體" w:cs="Calibri"/>
          <w:kern w:val="0"/>
          <w:sz w:val="32"/>
          <w:szCs w:val="32"/>
        </w:rPr>
        <w:fldChar w:fldCharType="separate"/>
      </w:r>
      <w:r w:rsidRPr="00416DEE">
        <w:rPr>
          <w:rFonts w:eastAsia="標楷體" w:cs="Calibri"/>
          <w:noProof/>
          <w:kern w:val="0"/>
          <w:sz w:val="32"/>
          <w:szCs w:val="32"/>
        </w:rPr>
        <w:t>ii</w:t>
      </w:r>
      <w:r w:rsidRPr="00416DEE">
        <w:rPr>
          <w:rFonts w:eastAsia="標楷體" w:cs="Calibri"/>
          <w:kern w:val="0"/>
          <w:sz w:val="32"/>
          <w:szCs w:val="32"/>
        </w:rPr>
        <w:fldChar w:fldCharType="end"/>
      </w:r>
      <w:r w:rsidR="00F81C94" w:rsidRPr="00416DEE">
        <w:rPr>
          <w:rFonts w:eastAsia="標楷體" w:cs="Calibri"/>
          <w:kern w:val="0"/>
          <w:sz w:val="32"/>
          <w:szCs w:val="32"/>
        </w:rPr>
        <w:t xml:space="preserve">  </w:t>
      </w:r>
      <w:proofErr w:type="gramStart"/>
      <w:r w:rsidR="00C01BC4" w:rsidRPr="00416DEE">
        <w:rPr>
          <w:rFonts w:eastAsia="標楷體" w:cs="Calibri"/>
          <w:kern w:val="0"/>
          <w:sz w:val="32"/>
          <w:szCs w:val="32"/>
        </w:rPr>
        <w:t>The</w:t>
      </w:r>
      <w:proofErr w:type="gramEnd"/>
      <w:r w:rsidR="00C01BC4" w:rsidRPr="00416DEE">
        <w:rPr>
          <w:rFonts w:eastAsia="標楷體" w:cs="Calibri"/>
          <w:kern w:val="0"/>
          <w:sz w:val="32"/>
          <w:szCs w:val="32"/>
        </w:rPr>
        <w:t xml:space="preserve"> business entities have completed registration at the Go Incubation Board for Startup and Acceleration Firms (GISA) of the </w:t>
      </w:r>
      <w:proofErr w:type="spellStart"/>
      <w:r w:rsidR="00C01BC4" w:rsidRPr="00416DEE">
        <w:rPr>
          <w:rFonts w:eastAsia="標楷體" w:cs="Calibri"/>
          <w:kern w:val="0"/>
          <w:sz w:val="32"/>
          <w:szCs w:val="32"/>
        </w:rPr>
        <w:t>GreTai</w:t>
      </w:r>
      <w:proofErr w:type="spellEnd"/>
      <w:r w:rsidR="00C01BC4" w:rsidRPr="00416DEE">
        <w:rPr>
          <w:rFonts w:eastAsia="標楷體" w:cs="Calibri"/>
          <w:kern w:val="0"/>
          <w:sz w:val="32"/>
          <w:szCs w:val="32"/>
        </w:rPr>
        <w:t xml:space="preserve"> Securities Market.</w:t>
      </w:r>
    </w:p>
    <w:p w:rsidR="00C01BC4" w:rsidRPr="00416DEE" w:rsidRDefault="00F81C94" w:rsidP="00F81C94">
      <w:pPr>
        <w:autoSpaceDE w:val="0"/>
        <w:autoSpaceDN w:val="0"/>
        <w:adjustRightInd w:val="0"/>
        <w:ind w:left="707" w:hangingChars="221" w:hanging="707"/>
        <w:rPr>
          <w:rFonts w:eastAsia="標楷體" w:cs="Calibri"/>
          <w:kern w:val="0"/>
          <w:sz w:val="32"/>
          <w:szCs w:val="32"/>
        </w:rPr>
      </w:pPr>
      <w:r w:rsidRPr="00416DEE">
        <w:rPr>
          <w:rFonts w:eastAsia="標楷體" w:cs="Calibri"/>
          <w:kern w:val="0"/>
          <w:sz w:val="32"/>
          <w:szCs w:val="32"/>
        </w:rPr>
        <w:t xml:space="preserve"> </w:t>
      </w:r>
      <w:r w:rsidRPr="00416DEE">
        <w:rPr>
          <w:rFonts w:eastAsia="標楷體" w:cs="Calibri"/>
          <w:kern w:val="0"/>
          <w:sz w:val="32"/>
          <w:szCs w:val="32"/>
        </w:rPr>
        <w:fldChar w:fldCharType="begin"/>
      </w:r>
      <w:r w:rsidRPr="00416DEE">
        <w:rPr>
          <w:rFonts w:eastAsia="標楷體" w:cs="Calibri"/>
          <w:kern w:val="0"/>
          <w:sz w:val="32"/>
          <w:szCs w:val="32"/>
        </w:rPr>
        <w:instrText xml:space="preserve"> = 3 \* roman </w:instrText>
      </w:r>
      <w:r w:rsidRPr="00416DEE">
        <w:rPr>
          <w:rFonts w:eastAsia="標楷體" w:cs="Calibri"/>
          <w:kern w:val="0"/>
          <w:sz w:val="32"/>
          <w:szCs w:val="32"/>
        </w:rPr>
        <w:fldChar w:fldCharType="separate"/>
      </w:r>
      <w:r w:rsidRPr="00416DEE">
        <w:rPr>
          <w:rFonts w:eastAsia="標楷體" w:cs="Calibri"/>
          <w:noProof/>
          <w:kern w:val="0"/>
          <w:sz w:val="32"/>
          <w:szCs w:val="32"/>
        </w:rPr>
        <w:t>iii</w:t>
      </w:r>
      <w:r w:rsidRPr="00416DEE">
        <w:rPr>
          <w:rFonts w:eastAsia="標楷體" w:cs="Calibri"/>
          <w:kern w:val="0"/>
          <w:sz w:val="32"/>
          <w:szCs w:val="32"/>
        </w:rPr>
        <w:fldChar w:fldCharType="end"/>
      </w:r>
      <w:r w:rsidRPr="00416DEE">
        <w:rPr>
          <w:rFonts w:eastAsia="標楷體" w:cs="Calibri"/>
          <w:kern w:val="0"/>
          <w:sz w:val="32"/>
          <w:szCs w:val="32"/>
        </w:rPr>
        <w:t xml:space="preserve">  </w:t>
      </w:r>
      <w:r w:rsidR="00C01BC4" w:rsidRPr="00416DEE">
        <w:rPr>
          <w:rFonts w:eastAsia="標楷體" w:cs="Calibri"/>
          <w:kern w:val="0"/>
          <w:sz w:val="32"/>
          <w:szCs w:val="32"/>
        </w:rPr>
        <w:t xml:space="preserve">The business </w:t>
      </w:r>
      <w:proofErr w:type="gramStart"/>
      <w:r w:rsidR="00C01BC4" w:rsidRPr="00416DEE">
        <w:rPr>
          <w:rFonts w:eastAsia="標楷體" w:cs="Calibri"/>
          <w:kern w:val="0"/>
          <w:sz w:val="32"/>
          <w:szCs w:val="32"/>
        </w:rPr>
        <w:t>entities  have</w:t>
      </w:r>
      <w:proofErr w:type="gramEnd"/>
      <w:r w:rsidR="00C01BC4" w:rsidRPr="00416DEE">
        <w:rPr>
          <w:rFonts w:eastAsia="標楷體" w:cs="Calibri"/>
          <w:kern w:val="0"/>
          <w:sz w:val="32"/>
          <w:szCs w:val="32"/>
        </w:rPr>
        <w:t xml:space="preserve"> obtained an invention patent from the Republic of China (Taiwan) or have obtained the patent rights through authorization or transfer of control with registration completed at the MOEA’s Intellectual Property Office (TIPO). </w:t>
      </w:r>
    </w:p>
    <w:p w:rsidR="00C01BC4" w:rsidRPr="00416DEE" w:rsidRDefault="00F81C94" w:rsidP="00F81C94">
      <w:pPr>
        <w:autoSpaceDE w:val="0"/>
        <w:autoSpaceDN w:val="0"/>
        <w:adjustRightInd w:val="0"/>
        <w:ind w:left="707" w:hangingChars="221" w:hanging="707"/>
        <w:rPr>
          <w:rFonts w:eastAsia="標楷體" w:cs="Calibri"/>
          <w:kern w:val="0"/>
          <w:sz w:val="32"/>
          <w:szCs w:val="32"/>
        </w:rPr>
      </w:pPr>
      <w:r w:rsidRPr="00416DEE">
        <w:rPr>
          <w:rFonts w:eastAsia="標楷體" w:cs="Calibri"/>
          <w:kern w:val="0"/>
          <w:sz w:val="32"/>
          <w:szCs w:val="32"/>
        </w:rPr>
        <w:t xml:space="preserve"> </w:t>
      </w:r>
      <w:r w:rsidRPr="00416DEE">
        <w:rPr>
          <w:rFonts w:eastAsia="標楷體" w:cs="Calibri"/>
          <w:kern w:val="0"/>
          <w:sz w:val="32"/>
          <w:szCs w:val="32"/>
        </w:rPr>
        <w:fldChar w:fldCharType="begin"/>
      </w:r>
      <w:r w:rsidRPr="00416DEE">
        <w:rPr>
          <w:rFonts w:eastAsia="標楷體" w:cs="Calibri"/>
          <w:kern w:val="0"/>
          <w:sz w:val="32"/>
          <w:szCs w:val="32"/>
        </w:rPr>
        <w:instrText xml:space="preserve"> = 4 \* roman </w:instrText>
      </w:r>
      <w:r w:rsidRPr="00416DEE">
        <w:rPr>
          <w:rFonts w:eastAsia="標楷體" w:cs="Calibri"/>
          <w:kern w:val="0"/>
          <w:sz w:val="32"/>
          <w:szCs w:val="32"/>
        </w:rPr>
        <w:fldChar w:fldCharType="separate"/>
      </w:r>
      <w:r w:rsidRPr="00416DEE">
        <w:rPr>
          <w:rFonts w:eastAsia="標楷體" w:cs="Calibri"/>
          <w:noProof/>
          <w:kern w:val="0"/>
          <w:sz w:val="32"/>
          <w:szCs w:val="32"/>
        </w:rPr>
        <w:t>iv</w:t>
      </w:r>
      <w:r w:rsidRPr="00416DEE">
        <w:rPr>
          <w:rFonts w:eastAsia="標楷體" w:cs="Calibri"/>
          <w:kern w:val="0"/>
          <w:sz w:val="32"/>
          <w:szCs w:val="32"/>
        </w:rPr>
        <w:fldChar w:fldCharType="end"/>
      </w:r>
      <w:r w:rsidRPr="00416DEE">
        <w:rPr>
          <w:rFonts w:eastAsia="標楷體" w:cs="Calibri"/>
          <w:kern w:val="0"/>
          <w:sz w:val="32"/>
          <w:szCs w:val="32"/>
        </w:rPr>
        <w:t xml:space="preserve">  </w:t>
      </w:r>
      <w:r w:rsidR="00C01BC4" w:rsidRPr="00416DEE">
        <w:rPr>
          <w:rFonts w:eastAsia="標楷體" w:cs="Calibri"/>
          <w:kern w:val="0"/>
          <w:sz w:val="32"/>
          <w:szCs w:val="32"/>
        </w:rPr>
        <w:t>The business entities  have set up the offices at the Taipei Expo Park which is assigned as a new cluster for startups by the Executive Yuan, the incubators managed by or in partnership with the Ministry of Ec</w:t>
      </w:r>
      <w:r w:rsidRPr="00416DEE">
        <w:rPr>
          <w:rFonts w:eastAsia="標楷體" w:cs="Calibri"/>
          <w:kern w:val="0"/>
          <w:sz w:val="32"/>
          <w:szCs w:val="32"/>
        </w:rPr>
        <w:t xml:space="preserve">onomic Affairs (see attachment </w:t>
      </w:r>
      <w:r w:rsidR="00C01BC4" w:rsidRPr="00416DEE">
        <w:rPr>
          <w:rFonts w:eastAsia="標楷體" w:cs="Calibri"/>
          <w:kern w:val="0"/>
          <w:sz w:val="32"/>
          <w:szCs w:val="32"/>
        </w:rPr>
        <w:t xml:space="preserve">2), and the incubators rated excellent by the Ministry </w:t>
      </w:r>
      <w:proofErr w:type="spellStart"/>
      <w:r w:rsidR="00C01BC4" w:rsidRPr="00416DEE">
        <w:rPr>
          <w:rFonts w:eastAsia="標楷體" w:cs="Calibri"/>
          <w:kern w:val="0"/>
          <w:sz w:val="32"/>
          <w:szCs w:val="32"/>
        </w:rPr>
        <w:t>Oof</w:t>
      </w:r>
      <w:proofErr w:type="spellEnd"/>
      <w:r w:rsidR="00C01BC4" w:rsidRPr="00416DEE">
        <w:rPr>
          <w:rFonts w:eastAsia="標楷體" w:cs="Calibri"/>
          <w:kern w:val="0"/>
          <w:sz w:val="32"/>
          <w:szCs w:val="32"/>
        </w:rPr>
        <w:t xml:space="preserve"> Economic Affairs within three years (see attachment 3).</w:t>
      </w:r>
    </w:p>
    <w:p w:rsidR="00C01BC4" w:rsidRPr="00416DEE" w:rsidRDefault="00F81C94" w:rsidP="00F81C94">
      <w:pPr>
        <w:autoSpaceDE w:val="0"/>
        <w:autoSpaceDN w:val="0"/>
        <w:adjustRightInd w:val="0"/>
        <w:ind w:left="707" w:hangingChars="221" w:hanging="707"/>
        <w:rPr>
          <w:rFonts w:eastAsia="標楷體" w:cs="Calibri"/>
          <w:kern w:val="0"/>
          <w:sz w:val="32"/>
          <w:szCs w:val="32"/>
        </w:rPr>
      </w:pPr>
      <w:r w:rsidRPr="00416DEE">
        <w:rPr>
          <w:rFonts w:eastAsia="標楷體" w:cs="Calibri"/>
          <w:kern w:val="0"/>
          <w:sz w:val="32"/>
          <w:szCs w:val="32"/>
        </w:rPr>
        <w:lastRenderedPageBreak/>
        <w:t xml:space="preserve"> </w:t>
      </w:r>
      <w:r w:rsidRPr="00416DEE">
        <w:rPr>
          <w:rFonts w:eastAsia="標楷體" w:cs="Calibri"/>
          <w:kern w:val="0"/>
          <w:sz w:val="32"/>
          <w:szCs w:val="32"/>
        </w:rPr>
        <w:fldChar w:fldCharType="begin"/>
      </w:r>
      <w:r w:rsidRPr="00416DEE">
        <w:rPr>
          <w:rFonts w:eastAsia="標楷體" w:cs="Calibri"/>
          <w:kern w:val="0"/>
          <w:sz w:val="32"/>
          <w:szCs w:val="32"/>
        </w:rPr>
        <w:instrText xml:space="preserve"> = 5 \* roman </w:instrText>
      </w:r>
      <w:r w:rsidRPr="00416DEE">
        <w:rPr>
          <w:rFonts w:eastAsia="標楷體" w:cs="Calibri"/>
          <w:kern w:val="0"/>
          <w:sz w:val="32"/>
          <w:szCs w:val="32"/>
        </w:rPr>
        <w:fldChar w:fldCharType="separate"/>
      </w:r>
      <w:r w:rsidRPr="00416DEE">
        <w:rPr>
          <w:rFonts w:eastAsia="標楷體" w:cs="Calibri"/>
          <w:noProof/>
          <w:kern w:val="0"/>
          <w:sz w:val="32"/>
          <w:szCs w:val="32"/>
        </w:rPr>
        <w:t>v</w:t>
      </w:r>
      <w:r w:rsidRPr="00416DEE">
        <w:rPr>
          <w:rFonts w:eastAsia="標楷體" w:cs="Calibri"/>
          <w:kern w:val="0"/>
          <w:sz w:val="32"/>
          <w:szCs w:val="32"/>
        </w:rPr>
        <w:fldChar w:fldCharType="end"/>
      </w:r>
      <w:r w:rsidRPr="00416DEE">
        <w:rPr>
          <w:rFonts w:eastAsia="標楷體" w:cs="Calibri"/>
          <w:kern w:val="0"/>
          <w:sz w:val="32"/>
          <w:szCs w:val="32"/>
        </w:rPr>
        <w:t xml:space="preserve">  </w:t>
      </w:r>
      <w:proofErr w:type="gramStart"/>
      <w:r w:rsidR="00C01BC4" w:rsidRPr="00416DEE">
        <w:rPr>
          <w:rFonts w:eastAsia="標楷體" w:cs="Calibri"/>
          <w:kern w:val="0"/>
          <w:sz w:val="32"/>
          <w:szCs w:val="32"/>
        </w:rPr>
        <w:t>The</w:t>
      </w:r>
      <w:proofErr w:type="gramEnd"/>
      <w:r w:rsidR="00C01BC4" w:rsidRPr="00416DEE">
        <w:rPr>
          <w:rFonts w:eastAsia="標楷體" w:cs="Calibri"/>
          <w:kern w:val="0"/>
          <w:sz w:val="32"/>
          <w:szCs w:val="32"/>
        </w:rPr>
        <w:t xml:space="preserve"> applying business entities or their person in charge has ever won any of the venture or design contests inside or outside the country (see attachment 4).</w:t>
      </w:r>
    </w:p>
    <w:p w:rsidR="00C01BC4" w:rsidRPr="00416DEE" w:rsidRDefault="00C01BC4" w:rsidP="00C01BC4">
      <w:pPr>
        <w:autoSpaceDE w:val="0"/>
        <w:autoSpaceDN w:val="0"/>
        <w:adjustRightInd w:val="0"/>
        <w:rPr>
          <w:rFonts w:eastAsia="標楷體" w:cs="Calibri"/>
          <w:kern w:val="0"/>
          <w:sz w:val="32"/>
          <w:szCs w:val="32"/>
        </w:rPr>
      </w:pPr>
      <w:r w:rsidRPr="00416DEE">
        <w:rPr>
          <w:rFonts w:eastAsia="標楷體" w:cs="Calibri"/>
          <w:kern w:val="0"/>
          <w:sz w:val="32"/>
          <w:szCs w:val="32"/>
        </w:rPr>
        <w:t xml:space="preserve">   This interpretation shall take effect on this day.</w:t>
      </w:r>
    </w:p>
    <w:p w:rsidR="00F81C94" w:rsidRPr="00416DEE" w:rsidRDefault="00F81C94" w:rsidP="00F81C94">
      <w:pPr>
        <w:autoSpaceDE w:val="0"/>
        <w:autoSpaceDN w:val="0"/>
        <w:adjustRightInd w:val="0"/>
        <w:ind w:left="480" w:hangingChars="150" w:hanging="480"/>
        <w:rPr>
          <w:rFonts w:eastAsia="標楷體" w:cs="Calibri"/>
          <w:kern w:val="0"/>
          <w:sz w:val="32"/>
          <w:szCs w:val="32"/>
        </w:rPr>
      </w:pPr>
      <w:r w:rsidRPr="00416DEE">
        <w:rPr>
          <w:rFonts w:eastAsia="標楷體" w:cs="Calibri"/>
          <w:kern w:val="0"/>
          <w:sz w:val="32"/>
          <w:szCs w:val="32"/>
        </w:rPr>
        <w:t xml:space="preserve">   The Order of the Council of Labor Affairs dated January 7, 2014 (Ref. No. Lao-Zhi-Gui-Zi-1039801680) shall cease to apply on this day.</w:t>
      </w:r>
    </w:p>
    <w:p w:rsidR="00C01BC4" w:rsidRPr="00416DEE" w:rsidRDefault="00C01BC4" w:rsidP="00C01BC4">
      <w:pPr>
        <w:autoSpaceDE w:val="0"/>
        <w:autoSpaceDN w:val="0"/>
        <w:adjustRightInd w:val="0"/>
        <w:rPr>
          <w:rFonts w:eastAsia="標楷體" w:cs="Calibri"/>
          <w:kern w:val="0"/>
          <w:sz w:val="32"/>
          <w:szCs w:val="32"/>
        </w:rPr>
      </w:pPr>
    </w:p>
    <w:p w:rsidR="00C01BC4" w:rsidRPr="00416DEE" w:rsidRDefault="00C01BC4" w:rsidP="00C01BC4">
      <w:pPr>
        <w:autoSpaceDE w:val="0"/>
        <w:autoSpaceDN w:val="0"/>
        <w:adjustRightInd w:val="0"/>
        <w:rPr>
          <w:rFonts w:eastAsia="標楷體" w:cs="Calibri"/>
          <w:kern w:val="0"/>
          <w:sz w:val="32"/>
          <w:szCs w:val="32"/>
        </w:rPr>
      </w:pPr>
      <w:proofErr w:type="gramStart"/>
      <w:r w:rsidRPr="00416DEE">
        <w:rPr>
          <w:rFonts w:eastAsia="標楷體" w:cs="Calibri"/>
          <w:kern w:val="0"/>
          <w:sz w:val="32"/>
          <w:szCs w:val="32"/>
        </w:rPr>
        <w:t>Minister</w:t>
      </w:r>
      <w:r w:rsidR="00CE35BE">
        <w:rPr>
          <w:rFonts w:eastAsia="標楷體" w:cs="Calibri" w:hint="eastAsia"/>
          <w:kern w:val="0"/>
          <w:sz w:val="32"/>
          <w:szCs w:val="32"/>
        </w:rPr>
        <w:t xml:space="preserve"> </w:t>
      </w:r>
      <w:r w:rsidR="00F81C94" w:rsidRPr="00416DEE">
        <w:rPr>
          <w:rFonts w:eastAsia="標楷體" w:cs="Calibri"/>
          <w:kern w:val="0"/>
          <w:sz w:val="32"/>
          <w:szCs w:val="32"/>
        </w:rPr>
        <w:t xml:space="preserve"> </w:t>
      </w:r>
      <w:r w:rsidR="00FE5609">
        <w:rPr>
          <w:rFonts w:eastAsia="標楷體" w:cs="Calibri"/>
          <w:kern w:val="0"/>
          <w:sz w:val="32"/>
          <w:szCs w:val="32"/>
        </w:rPr>
        <w:t>Chen</w:t>
      </w:r>
      <w:proofErr w:type="gramEnd"/>
      <w:r w:rsidR="00CE35BE">
        <w:rPr>
          <w:rFonts w:eastAsia="標楷體" w:cs="Calibri" w:hint="eastAsia"/>
          <w:kern w:val="0"/>
          <w:sz w:val="32"/>
          <w:szCs w:val="32"/>
        </w:rPr>
        <w:t xml:space="preserve"> </w:t>
      </w:r>
      <w:proofErr w:type="spellStart"/>
      <w:r w:rsidR="00FE5609">
        <w:rPr>
          <w:rFonts w:eastAsia="標楷體" w:cs="Calibri"/>
          <w:kern w:val="0"/>
          <w:sz w:val="32"/>
          <w:szCs w:val="32"/>
        </w:rPr>
        <w:t>Hsiung</w:t>
      </w:r>
      <w:proofErr w:type="spellEnd"/>
      <w:r w:rsidR="00CE35BE">
        <w:rPr>
          <w:rFonts w:eastAsia="標楷體" w:cs="Calibri" w:hint="eastAsia"/>
          <w:kern w:val="0"/>
          <w:sz w:val="32"/>
          <w:szCs w:val="32"/>
        </w:rPr>
        <w:t xml:space="preserve"> </w:t>
      </w:r>
      <w:r w:rsidRPr="00416DEE">
        <w:rPr>
          <w:rFonts w:eastAsia="標楷體" w:cs="Calibri"/>
          <w:kern w:val="0"/>
          <w:sz w:val="32"/>
          <w:szCs w:val="32"/>
        </w:rPr>
        <w:t>wen</w:t>
      </w:r>
    </w:p>
    <w:p w:rsidR="00D23E61" w:rsidRPr="00416DEE" w:rsidRDefault="00D23E61" w:rsidP="005D7582">
      <w:pPr>
        <w:autoSpaceDE w:val="0"/>
        <w:autoSpaceDN w:val="0"/>
        <w:adjustRightInd w:val="0"/>
        <w:rPr>
          <w:rFonts w:eastAsia="標楷體" w:cs="Calibri"/>
          <w:kern w:val="0"/>
          <w:sz w:val="32"/>
          <w:szCs w:val="32"/>
        </w:rPr>
      </w:pPr>
    </w:p>
    <w:p w:rsidR="003D138E" w:rsidRPr="003D138E" w:rsidRDefault="00D23E61" w:rsidP="00CE35BE">
      <w:pPr>
        <w:spacing w:line="520" w:lineRule="exact"/>
        <w:rPr>
          <w:rFonts w:eastAsia="標楷體"/>
          <w:szCs w:val="24"/>
        </w:rPr>
      </w:pPr>
      <w:r>
        <w:rPr>
          <w:rFonts w:ascii="Times New Roman" w:eastAsia="標楷體" w:hAnsi="Times New Roman"/>
          <w:kern w:val="0"/>
          <w:sz w:val="32"/>
          <w:szCs w:val="32"/>
        </w:rPr>
        <w:br w:type="page"/>
      </w:r>
      <w:r w:rsidR="00CE35BE" w:rsidRPr="00D23E61">
        <w:rPr>
          <w:rFonts w:ascii="標楷體" w:eastAsia="標楷體" w:hAnsi="標楷體"/>
          <w:sz w:val="28"/>
          <w:szCs w:val="28"/>
        </w:rPr>
        <w:lastRenderedPageBreak/>
        <w:t xml:space="preserve"> </w:t>
      </w:r>
      <w:r w:rsidR="003D138E" w:rsidRPr="003D138E">
        <w:rPr>
          <w:rFonts w:eastAsia="標楷體"/>
          <w:b/>
          <w:szCs w:val="24"/>
        </w:rPr>
        <w:t>Attachment 1</w:t>
      </w:r>
    </w:p>
    <w:p w:rsidR="003D138E" w:rsidRPr="003D138E" w:rsidRDefault="003D138E" w:rsidP="003D138E">
      <w:pPr>
        <w:snapToGrid w:val="0"/>
        <w:spacing w:line="240" w:lineRule="atLeast"/>
        <w:ind w:left="1"/>
        <w:jc w:val="both"/>
        <w:rPr>
          <w:rFonts w:eastAsia="標楷體" w:hAnsi="標楷體"/>
          <w:szCs w:val="24"/>
        </w:rPr>
      </w:pPr>
      <w:r w:rsidRPr="003D138E">
        <w:rPr>
          <w:rFonts w:eastAsia="標楷體" w:hAnsi="標楷體"/>
          <w:szCs w:val="24"/>
        </w:rPr>
        <w:t xml:space="preserve">The list of documents required for the qualified startups:  </w:t>
      </w:r>
    </w:p>
    <w:tbl>
      <w:tblPr>
        <w:tblStyle w:val="1"/>
        <w:tblW w:w="8648" w:type="dxa"/>
        <w:tblLook w:val="04A0" w:firstRow="1" w:lastRow="0" w:firstColumn="1" w:lastColumn="0" w:noHBand="0" w:noVBand="1"/>
      </w:tblPr>
      <w:tblGrid>
        <w:gridCol w:w="1277"/>
        <w:gridCol w:w="7371"/>
      </w:tblGrid>
      <w:tr w:rsidR="003D138E" w:rsidRPr="003D138E" w:rsidTr="003D138E">
        <w:tc>
          <w:tcPr>
            <w:tcW w:w="1277" w:type="dxa"/>
            <w:shd w:val="clear" w:color="auto" w:fill="F2F2F2"/>
          </w:tcPr>
          <w:p w:rsidR="003D138E" w:rsidRPr="003D138E" w:rsidRDefault="003D138E" w:rsidP="003D138E">
            <w:pPr>
              <w:spacing w:line="520" w:lineRule="exact"/>
              <w:jc w:val="center"/>
              <w:rPr>
                <w:rFonts w:eastAsia="標楷體"/>
                <w:szCs w:val="24"/>
              </w:rPr>
            </w:pPr>
            <w:r w:rsidRPr="003D138E">
              <w:rPr>
                <w:rFonts w:eastAsia="標楷體" w:hAnsi="標楷體"/>
                <w:szCs w:val="24"/>
              </w:rPr>
              <w:t>Numbers</w:t>
            </w:r>
          </w:p>
        </w:tc>
        <w:tc>
          <w:tcPr>
            <w:tcW w:w="7371" w:type="dxa"/>
            <w:shd w:val="clear" w:color="auto" w:fill="F2F2F2"/>
          </w:tcPr>
          <w:p w:rsidR="003D138E" w:rsidRPr="003D138E" w:rsidRDefault="003D138E" w:rsidP="003D138E">
            <w:pPr>
              <w:spacing w:line="520" w:lineRule="exact"/>
              <w:jc w:val="center"/>
              <w:rPr>
                <w:rFonts w:eastAsia="標楷體"/>
                <w:szCs w:val="24"/>
              </w:rPr>
            </w:pPr>
            <w:r w:rsidRPr="003D138E">
              <w:rPr>
                <w:rFonts w:eastAsia="標楷體" w:hAnsi="標楷體"/>
                <w:szCs w:val="24"/>
              </w:rPr>
              <w:t>Required basic documents</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1</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Business registration certificate</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2</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A certified copy of business registration</w:t>
            </w:r>
          </w:p>
        </w:tc>
      </w:tr>
      <w:tr w:rsidR="003D138E" w:rsidRPr="003D138E" w:rsidTr="003D138E">
        <w:tc>
          <w:tcPr>
            <w:tcW w:w="1277" w:type="dxa"/>
            <w:shd w:val="clear" w:color="auto" w:fill="F2F2F2"/>
          </w:tcPr>
          <w:p w:rsidR="003D138E" w:rsidRPr="003D138E" w:rsidRDefault="003D138E" w:rsidP="003D138E">
            <w:pPr>
              <w:spacing w:line="520" w:lineRule="exact"/>
              <w:jc w:val="center"/>
              <w:rPr>
                <w:rFonts w:eastAsia="標楷體"/>
                <w:szCs w:val="24"/>
              </w:rPr>
            </w:pPr>
            <w:r w:rsidRPr="003D138E">
              <w:rPr>
                <w:rFonts w:eastAsia="標楷體" w:hAnsi="標楷體"/>
                <w:szCs w:val="24"/>
              </w:rPr>
              <w:t>Numbers</w:t>
            </w:r>
          </w:p>
        </w:tc>
        <w:tc>
          <w:tcPr>
            <w:tcW w:w="7371" w:type="dxa"/>
            <w:shd w:val="clear" w:color="auto" w:fill="F2F2F2"/>
          </w:tcPr>
          <w:p w:rsidR="003D138E" w:rsidRPr="003D138E" w:rsidRDefault="003D138E" w:rsidP="003D138E">
            <w:pPr>
              <w:spacing w:line="520" w:lineRule="exact"/>
              <w:jc w:val="center"/>
              <w:rPr>
                <w:rFonts w:eastAsia="標楷體"/>
                <w:szCs w:val="24"/>
              </w:rPr>
            </w:pPr>
            <w:r w:rsidRPr="003D138E">
              <w:rPr>
                <w:rFonts w:eastAsia="標楷體" w:hAnsi="標楷體"/>
                <w:szCs w:val="24"/>
              </w:rPr>
              <w:t>Documents required for startups for recognition</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1-1-1</w:t>
            </w:r>
          </w:p>
        </w:tc>
        <w:tc>
          <w:tcPr>
            <w:tcW w:w="7371" w:type="dxa"/>
          </w:tcPr>
          <w:p w:rsidR="003D138E" w:rsidRPr="003D138E" w:rsidRDefault="003D138E" w:rsidP="003D138E">
            <w:pPr>
              <w:spacing w:line="520" w:lineRule="exact"/>
              <w:rPr>
                <w:rFonts w:eastAsia="標楷體"/>
                <w:szCs w:val="24"/>
              </w:rPr>
            </w:pPr>
            <w:r w:rsidRPr="003D138E">
              <w:rPr>
                <w:rFonts w:eastAsia="標楷體"/>
                <w:szCs w:val="24"/>
              </w:rPr>
              <w:t xml:space="preserve">The registration form (or a copy of a valid registration certificate) of a new establishment (or change) of a venture capital firm. </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1-1-2</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Summary of shareholders and stock subscription in cash issued by the competent authorities within two months of application for recognition as a startup.</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1-2-1</w:t>
            </w:r>
          </w:p>
        </w:tc>
        <w:tc>
          <w:tcPr>
            <w:tcW w:w="7371" w:type="dxa"/>
          </w:tcPr>
          <w:p w:rsidR="003D138E" w:rsidRPr="003D138E" w:rsidRDefault="003D138E" w:rsidP="003D138E">
            <w:pPr>
              <w:spacing w:line="520" w:lineRule="exact"/>
              <w:rPr>
                <w:rFonts w:eastAsia="標楷體"/>
                <w:szCs w:val="24"/>
              </w:rPr>
            </w:pPr>
            <w:r w:rsidRPr="003D138E">
              <w:rPr>
                <w:rFonts w:eastAsia="標楷體"/>
                <w:szCs w:val="24"/>
              </w:rPr>
              <w:t xml:space="preserve">The photocopy of the letter of investment approval issued by competent authorities supervising foreign nationals investing within the territory of the Republic of China or its commissioned authorities. </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1-2-2</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Summary of shareholders and stock subscription in cash issued by the competent authorities within two months of application for recognition as a startup.</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2</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 xml:space="preserve">The photocopy of the letter of approval to register at the Go Incubation Board for Startup and Acceleration Firms (GISA) issued by the </w:t>
            </w:r>
            <w:proofErr w:type="spellStart"/>
            <w:r w:rsidRPr="003D138E">
              <w:rPr>
                <w:rFonts w:eastAsia="標楷體" w:hAnsi="標楷體"/>
                <w:szCs w:val="24"/>
              </w:rPr>
              <w:t>GreTai</w:t>
            </w:r>
            <w:proofErr w:type="spellEnd"/>
            <w:r w:rsidRPr="003D138E">
              <w:rPr>
                <w:rFonts w:eastAsia="標楷體" w:hAnsi="標楷體"/>
                <w:szCs w:val="24"/>
              </w:rPr>
              <w:t xml:space="preserve"> Securities Market. </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3-1</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 xml:space="preserve">The photocopy of the Certificates of Invention Patent issued by the government of the Republic of China. </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3-2</w:t>
            </w:r>
          </w:p>
        </w:tc>
        <w:tc>
          <w:tcPr>
            <w:tcW w:w="7371" w:type="dxa"/>
          </w:tcPr>
          <w:p w:rsidR="003D138E" w:rsidRPr="003D138E" w:rsidRDefault="003D138E" w:rsidP="003D138E">
            <w:pPr>
              <w:spacing w:line="520" w:lineRule="exact"/>
              <w:rPr>
                <w:rFonts w:eastAsia="標楷體"/>
                <w:szCs w:val="24"/>
              </w:rPr>
            </w:pPr>
            <w:r w:rsidRPr="003D138E">
              <w:rPr>
                <w:rFonts w:eastAsia="標楷體"/>
                <w:szCs w:val="24"/>
              </w:rPr>
              <w:t>The photocopy of the authorization or transfer of the control and approval of registration whose original copy is issued by MOEA’s TIPO.</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4-1</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 xml:space="preserve">The photocopy of the letter of cooperation including the service of stationing assistance between the Incubation Center of Industrial </w:t>
            </w:r>
            <w:r w:rsidRPr="003D138E">
              <w:rPr>
                <w:rFonts w:eastAsia="標楷體" w:hAnsi="標楷體"/>
                <w:szCs w:val="24"/>
              </w:rPr>
              <w:lastRenderedPageBreak/>
              <w:t xml:space="preserve">Technology Research Institute (ITRI) and the startup. </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lastRenderedPageBreak/>
              <w:t>4-2</w:t>
            </w:r>
          </w:p>
        </w:tc>
        <w:tc>
          <w:tcPr>
            <w:tcW w:w="7371" w:type="dxa"/>
          </w:tcPr>
          <w:p w:rsidR="003D138E" w:rsidRPr="003D138E" w:rsidRDefault="003D138E" w:rsidP="003D138E">
            <w:pPr>
              <w:spacing w:line="520" w:lineRule="exact"/>
              <w:rPr>
                <w:rFonts w:eastAsia="標楷體"/>
                <w:szCs w:val="24"/>
              </w:rPr>
            </w:pPr>
            <w:r w:rsidRPr="003D138E">
              <w:rPr>
                <w:rFonts w:eastAsia="標楷體"/>
                <w:szCs w:val="24"/>
              </w:rPr>
              <w:t xml:space="preserve">The photocopy of a stationing agreement between the Innovative </w:t>
            </w:r>
            <w:proofErr w:type="spellStart"/>
            <w:r w:rsidRPr="003D138E">
              <w:rPr>
                <w:rFonts w:eastAsia="標楷體"/>
                <w:szCs w:val="24"/>
              </w:rPr>
              <w:t>DigiTech</w:t>
            </w:r>
            <w:proofErr w:type="spellEnd"/>
            <w:r w:rsidRPr="003D138E">
              <w:rPr>
                <w:rFonts w:eastAsia="標楷體"/>
                <w:szCs w:val="24"/>
              </w:rPr>
              <w:t xml:space="preserve">-Enabled Applications &amp; Services Institute (IDEAS) and the applied company. </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4-3</w:t>
            </w:r>
          </w:p>
        </w:tc>
        <w:tc>
          <w:tcPr>
            <w:tcW w:w="7371" w:type="dxa"/>
          </w:tcPr>
          <w:p w:rsidR="003D138E" w:rsidRPr="003D138E" w:rsidRDefault="003D138E" w:rsidP="003D138E">
            <w:pPr>
              <w:spacing w:line="520" w:lineRule="exact"/>
              <w:rPr>
                <w:rFonts w:eastAsia="標楷體"/>
                <w:szCs w:val="24"/>
              </w:rPr>
            </w:pPr>
            <w:r w:rsidRPr="003D138E">
              <w:rPr>
                <w:rFonts w:eastAsia="標楷體"/>
                <w:szCs w:val="24"/>
              </w:rPr>
              <w:t xml:space="preserve">The photocopy of the letter of agreement between National </w:t>
            </w:r>
            <w:proofErr w:type="spellStart"/>
            <w:r w:rsidRPr="003D138E">
              <w:rPr>
                <w:rFonts w:eastAsia="標楷體"/>
                <w:szCs w:val="24"/>
              </w:rPr>
              <w:t>Chiao</w:t>
            </w:r>
            <w:proofErr w:type="spellEnd"/>
            <w:r w:rsidRPr="003D138E">
              <w:rPr>
                <w:rFonts w:eastAsia="標楷體"/>
                <w:szCs w:val="24"/>
              </w:rPr>
              <w:t xml:space="preserve"> Tung University and the applied company over the operations and cultivations.</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4-4</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 xml:space="preserve">The photocopy of the letter of agreement between the Center of Innovative Incubator, National Tsing Hua University and the applied company over management consulting service. </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4-5</w:t>
            </w:r>
          </w:p>
        </w:tc>
        <w:tc>
          <w:tcPr>
            <w:tcW w:w="7371" w:type="dxa"/>
          </w:tcPr>
          <w:p w:rsidR="003D138E" w:rsidRPr="003D138E" w:rsidRDefault="003D138E" w:rsidP="003D138E">
            <w:pPr>
              <w:spacing w:line="520" w:lineRule="exact"/>
              <w:rPr>
                <w:rFonts w:eastAsia="標楷體"/>
                <w:szCs w:val="24"/>
              </w:rPr>
            </w:pPr>
            <w:r w:rsidRPr="003D138E">
              <w:rPr>
                <w:rFonts w:eastAsia="標楷體"/>
                <w:szCs w:val="24"/>
              </w:rPr>
              <w:t xml:space="preserve">The photocopy of the letter of agreement between the Business Incubation Center, National Taiwan University of Science and Technology and the applied company over </w:t>
            </w:r>
            <w:r w:rsidRPr="003D138E">
              <w:rPr>
                <w:rFonts w:eastAsia="標楷體" w:hAnsi="標楷體"/>
                <w:szCs w:val="24"/>
              </w:rPr>
              <w:t>management consulting service.</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4-6</w:t>
            </w:r>
          </w:p>
        </w:tc>
        <w:tc>
          <w:tcPr>
            <w:tcW w:w="7371" w:type="dxa"/>
          </w:tcPr>
          <w:p w:rsidR="003D138E" w:rsidRPr="003D138E" w:rsidRDefault="003D138E" w:rsidP="003D138E">
            <w:pPr>
              <w:spacing w:line="520" w:lineRule="exact"/>
              <w:rPr>
                <w:rFonts w:eastAsia="標楷體"/>
                <w:szCs w:val="24"/>
              </w:rPr>
            </w:pPr>
            <w:r w:rsidRPr="003D138E">
              <w:rPr>
                <w:rFonts w:eastAsia="標楷體"/>
                <w:szCs w:val="24"/>
              </w:rPr>
              <w:t xml:space="preserve">The photocopy of the letter of agreement between Chung Yuan University Innovation &amp; Incubation Center and the applied company over joint development. </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4-7</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 xml:space="preserve">The photocopy of the letter of agreement between Business Incubation Center of Feng Chia University and the applied company over </w:t>
            </w:r>
            <w:r w:rsidRPr="003D138E">
              <w:rPr>
                <w:rFonts w:eastAsia="標楷體"/>
                <w:szCs w:val="24"/>
              </w:rPr>
              <w:t>the operations and cultivations.</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4-8</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The photocopy of the letter of agreement between Chung-</w:t>
            </w:r>
            <w:proofErr w:type="spellStart"/>
            <w:r w:rsidRPr="003D138E">
              <w:rPr>
                <w:rFonts w:eastAsia="標楷體" w:hAnsi="標楷體"/>
                <w:szCs w:val="24"/>
              </w:rPr>
              <w:t>hua</w:t>
            </w:r>
            <w:proofErr w:type="spellEnd"/>
            <w:r w:rsidRPr="003D138E">
              <w:rPr>
                <w:rFonts w:eastAsia="標楷體" w:hAnsi="標楷體"/>
                <w:szCs w:val="24"/>
              </w:rPr>
              <w:t xml:space="preserve"> University Innovation &amp; Incubation Center and the applied company over the operations and cultivations.</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4-9</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 xml:space="preserve">The photocopy of the letter of agreement between Footwear &amp; Recreation Technology Research Institute Incubation Center and the applied company over the operations and cultivations. </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5-1</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 xml:space="preserve">The photocopy of the award documents of the Best Startups in the program of Innovation &amp; Startups conducted by the Ministry of Science </w:t>
            </w:r>
            <w:r w:rsidRPr="003D138E">
              <w:rPr>
                <w:rFonts w:eastAsia="標楷體" w:hAnsi="標楷體"/>
                <w:szCs w:val="24"/>
              </w:rPr>
              <w:lastRenderedPageBreak/>
              <w:t xml:space="preserve">and Technology. </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lastRenderedPageBreak/>
              <w:t>5-2</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 xml:space="preserve">The photocopy of the award documents of the Best Startup Businesses issued by SMEA, Ministry of Economic Affairs. </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5-3</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 xml:space="preserve">The photocopy of the Best Startup Team in the second phase of the U-Start Startup Program designed for college graduates conducted by the Youth Development Administration, Ministry of Education. </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5-4</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The photocopy of award certification of Demo God Awards.</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5-5</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 xml:space="preserve">The photocopy of award certification of Red Dot Award. </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5-6</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 xml:space="preserve">The photocopy of award certification of </w:t>
            </w:r>
            <w:proofErr w:type="spellStart"/>
            <w:r w:rsidRPr="003D138E">
              <w:rPr>
                <w:rFonts w:eastAsia="標楷體" w:hAnsi="標楷體"/>
                <w:szCs w:val="24"/>
              </w:rPr>
              <w:t>iF</w:t>
            </w:r>
            <w:proofErr w:type="spellEnd"/>
            <w:r w:rsidRPr="003D138E">
              <w:rPr>
                <w:rFonts w:eastAsia="標楷體" w:hAnsi="標楷體"/>
                <w:szCs w:val="24"/>
              </w:rPr>
              <w:t xml:space="preserve"> DESIGN AWARD founded by Deutsche </w:t>
            </w:r>
            <w:proofErr w:type="spellStart"/>
            <w:r w:rsidRPr="003D138E">
              <w:rPr>
                <w:rFonts w:eastAsia="標楷體" w:hAnsi="標楷體"/>
                <w:szCs w:val="24"/>
              </w:rPr>
              <w:t>Messe</w:t>
            </w:r>
            <w:proofErr w:type="spellEnd"/>
            <w:r w:rsidRPr="003D138E">
              <w:rPr>
                <w:rFonts w:eastAsia="標楷體" w:hAnsi="標楷體"/>
                <w:szCs w:val="24"/>
              </w:rPr>
              <w:t xml:space="preserve"> AG.</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5-7</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 xml:space="preserve">The photocopy of award certification of G-Mark Award founded by </w:t>
            </w:r>
            <w:r w:rsidRPr="003D138E">
              <w:rPr>
                <w:rFonts w:eastAsia="標楷體"/>
                <w:szCs w:val="24"/>
              </w:rPr>
              <w:t>Japan’s</w:t>
            </w:r>
            <w:r w:rsidRPr="003D138E">
              <w:rPr>
                <w:rFonts w:eastAsia="標楷體" w:hAnsi="標楷體"/>
                <w:szCs w:val="24"/>
              </w:rPr>
              <w:t xml:space="preserve"> Ministry of International Trade and Industry. </w:t>
            </w:r>
          </w:p>
        </w:tc>
      </w:tr>
      <w:tr w:rsidR="003D138E" w:rsidRPr="003D138E" w:rsidTr="00425D11">
        <w:tc>
          <w:tcPr>
            <w:tcW w:w="1277" w:type="dxa"/>
          </w:tcPr>
          <w:p w:rsidR="003D138E" w:rsidRPr="003D138E" w:rsidRDefault="003D138E" w:rsidP="003D138E">
            <w:pPr>
              <w:spacing w:line="520" w:lineRule="exact"/>
              <w:jc w:val="center"/>
              <w:rPr>
                <w:rFonts w:eastAsia="標楷體"/>
                <w:szCs w:val="24"/>
              </w:rPr>
            </w:pPr>
            <w:r w:rsidRPr="003D138E">
              <w:rPr>
                <w:rFonts w:eastAsia="標楷體"/>
                <w:szCs w:val="24"/>
              </w:rPr>
              <w:t>5-8</w:t>
            </w:r>
          </w:p>
        </w:tc>
        <w:tc>
          <w:tcPr>
            <w:tcW w:w="7371" w:type="dxa"/>
          </w:tcPr>
          <w:p w:rsidR="003D138E" w:rsidRPr="003D138E" w:rsidRDefault="003D138E" w:rsidP="003D138E">
            <w:pPr>
              <w:spacing w:line="520" w:lineRule="exact"/>
              <w:rPr>
                <w:rFonts w:eastAsia="標楷體"/>
                <w:szCs w:val="24"/>
              </w:rPr>
            </w:pPr>
            <w:r w:rsidRPr="003D138E">
              <w:rPr>
                <w:rFonts w:eastAsia="標楷體" w:hAnsi="標楷體"/>
                <w:szCs w:val="24"/>
              </w:rPr>
              <w:t xml:space="preserve">The photocopy of award certification of Industrial Design Excellence Award (IDEA). </w:t>
            </w:r>
          </w:p>
        </w:tc>
      </w:tr>
    </w:tbl>
    <w:p w:rsidR="003D138E" w:rsidRPr="003D138E" w:rsidRDefault="003D138E" w:rsidP="003D138E"/>
    <w:p w:rsidR="00B179A5" w:rsidRDefault="00B179A5" w:rsidP="005D7582">
      <w:pPr>
        <w:autoSpaceDE w:val="0"/>
        <w:autoSpaceDN w:val="0"/>
        <w:adjustRightInd w:val="0"/>
        <w:rPr>
          <w:rFonts w:ascii="Times New Roman" w:eastAsia="標楷體" w:hAnsi="Times New Roman"/>
          <w:kern w:val="0"/>
          <w:sz w:val="32"/>
          <w:szCs w:val="32"/>
        </w:rPr>
      </w:pPr>
    </w:p>
    <w:p w:rsidR="00D1505A" w:rsidRPr="00D1505A" w:rsidRDefault="00B179A5" w:rsidP="00D1505A">
      <w:pPr>
        <w:snapToGrid w:val="0"/>
        <w:spacing w:line="240" w:lineRule="atLeast"/>
        <w:ind w:left="1"/>
        <w:jc w:val="both"/>
        <w:rPr>
          <w:rFonts w:eastAsia="標楷體" w:hAnsi="標楷體"/>
          <w:b/>
          <w:szCs w:val="24"/>
        </w:rPr>
      </w:pPr>
      <w:r>
        <w:rPr>
          <w:rFonts w:ascii="Times New Roman" w:eastAsia="標楷體" w:hAnsi="Times New Roman"/>
          <w:kern w:val="0"/>
          <w:sz w:val="32"/>
          <w:szCs w:val="32"/>
        </w:rPr>
        <w:br w:type="page"/>
      </w:r>
      <w:r w:rsidR="00D1505A" w:rsidRPr="00D1505A">
        <w:rPr>
          <w:rFonts w:eastAsia="標楷體" w:hAnsi="標楷體"/>
          <w:b/>
          <w:szCs w:val="24"/>
        </w:rPr>
        <w:lastRenderedPageBreak/>
        <w:t>Attachment 2</w:t>
      </w:r>
    </w:p>
    <w:p w:rsidR="00D1505A" w:rsidRPr="00D1505A" w:rsidRDefault="00D1505A" w:rsidP="00D1505A">
      <w:pPr>
        <w:snapToGrid w:val="0"/>
        <w:spacing w:line="240" w:lineRule="atLeast"/>
        <w:ind w:left="1"/>
        <w:jc w:val="both"/>
        <w:rPr>
          <w:rFonts w:eastAsia="標楷體" w:hAnsi="標楷體"/>
          <w:szCs w:val="24"/>
        </w:rPr>
      </w:pPr>
      <w:r w:rsidRPr="00D1505A">
        <w:rPr>
          <w:rFonts w:eastAsia="標楷體" w:hAnsi="標楷體"/>
          <w:szCs w:val="24"/>
        </w:rPr>
        <w:t>Name list of incubators evaluated as excellent which are managed by or working with the Ministry of Economic Affairs (MOEA) in three years:</w:t>
      </w:r>
    </w:p>
    <w:p w:rsidR="00D1505A" w:rsidRPr="00D1505A" w:rsidRDefault="00D1505A" w:rsidP="00D1505A">
      <w:pPr>
        <w:snapToGrid w:val="0"/>
        <w:spacing w:line="240" w:lineRule="atLeast"/>
        <w:ind w:left="1"/>
        <w:jc w:val="both"/>
        <w:rPr>
          <w:rFonts w:eastAsia="標楷體"/>
          <w:szCs w:val="24"/>
        </w:rPr>
      </w:pPr>
      <w:r w:rsidRPr="00D1505A">
        <w:rPr>
          <w:rFonts w:eastAsia="標楷體" w:hAnsi="標楷體"/>
          <w:szCs w:val="24"/>
        </w:rPr>
        <w:t xml:space="preserve"> </w:t>
      </w:r>
    </w:p>
    <w:tbl>
      <w:tblPr>
        <w:tblStyle w:val="111"/>
        <w:tblW w:w="0" w:type="auto"/>
        <w:tblInd w:w="108" w:type="dxa"/>
        <w:tblLook w:val="04A0" w:firstRow="1" w:lastRow="0" w:firstColumn="1" w:lastColumn="0" w:noHBand="0" w:noVBand="1"/>
      </w:tblPr>
      <w:tblGrid>
        <w:gridCol w:w="1108"/>
        <w:gridCol w:w="7803"/>
      </w:tblGrid>
      <w:tr w:rsidR="00D1505A" w:rsidRPr="00D1505A" w:rsidTr="00D1505A">
        <w:trPr>
          <w:trHeight w:hRule="exact" w:val="567"/>
        </w:trPr>
        <w:tc>
          <w:tcPr>
            <w:tcW w:w="1092" w:type="dxa"/>
            <w:shd w:val="clear" w:color="auto" w:fill="F2F2F2"/>
            <w:vAlign w:val="center"/>
          </w:tcPr>
          <w:p w:rsidR="00D1505A" w:rsidRPr="00D1505A" w:rsidRDefault="00D1505A" w:rsidP="00D1505A">
            <w:pPr>
              <w:spacing w:line="440" w:lineRule="exact"/>
              <w:jc w:val="center"/>
              <w:rPr>
                <w:rFonts w:eastAsia="標楷體" w:hAnsi="標楷體"/>
                <w:szCs w:val="24"/>
              </w:rPr>
            </w:pPr>
            <w:r w:rsidRPr="00D1505A">
              <w:rPr>
                <w:rFonts w:eastAsia="標楷體" w:hAnsi="標楷體"/>
                <w:szCs w:val="24"/>
              </w:rPr>
              <w:t>Numbers</w:t>
            </w:r>
          </w:p>
          <w:p w:rsidR="00D1505A" w:rsidRPr="00D1505A" w:rsidRDefault="00D1505A" w:rsidP="00D1505A">
            <w:pPr>
              <w:spacing w:line="440" w:lineRule="exact"/>
              <w:jc w:val="center"/>
              <w:rPr>
                <w:rFonts w:eastAsia="標楷體" w:hAnsi="標楷體"/>
                <w:szCs w:val="24"/>
              </w:rPr>
            </w:pPr>
          </w:p>
          <w:p w:rsidR="00D1505A" w:rsidRPr="00D1505A" w:rsidRDefault="00D1505A" w:rsidP="00D1505A">
            <w:pPr>
              <w:spacing w:line="440" w:lineRule="exact"/>
              <w:jc w:val="center"/>
              <w:rPr>
                <w:rFonts w:eastAsia="標楷體"/>
                <w:szCs w:val="24"/>
              </w:rPr>
            </w:pPr>
            <w:r w:rsidRPr="00D1505A">
              <w:rPr>
                <w:rFonts w:eastAsia="標楷體" w:hAnsi="標楷體"/>
                <w:szCs w:val="24"/>
              </w:rPr>
              <w:t>N</w:t>
            </w:r>
          </w:p>
        </w:tc>
        <w:tc>
          <w:tcPr>
            <w:tcW w:w="7803" w:type="dxa"/>
            <w:shd w:val="clear" w:color="auto" w:fill="F2F2F2"/>
            <w:vAlign w:val="center"/>
          </w:tcPr>
          <w:p w:rsidR="00D1505A" w:rsidRPr="00D1505A" w:rsidRDefault="00D1505A" w:rsidP="00D1505A">
            <w:pPr>
              <w:spacing w:line="440" w:lineRule="exact"/>
              <w:jc w:val="center"/>
              <w:rPr>
                <w:rFonts w:eastAsia="標楷體"/>
                <w:szCs w:val="24"/>
              </w:rPr>
            </w:pPr>
            <w:r w:rsidRPr="00D1505A">
              <w:rPr>
                <w:rFonts w:eastAsia="標楷體" w:hAnsi="標楷體"/>
                <w:szCs w:val="24"/>
              </w:rPr>
              <w:t>Names</w:t>
            </w:r>
          </w:p>
        </w:tc>
      </w:tr>
      <w:tr w:rsidR="00D1505A" w:rsidRPr="00D1505A" w:rsidTr="00425D11">
        <w:trPr>
          <w:trHeight w:hRule="exact" w:val="577"/>
        </w:trPr>
        <w:tc>
          <w:tcPr>
            <w:tcW w:w="8895" w:type="dxa"/>
            <w:gridSpan w:val="2"/>
            <w:vAlign w:val="center"/>
          </w:tcPr>
          <w:p w:rsidR="00D1505A" w:rsidRPr="00D1505A" w:rsidRDefault="00D1505A" w:rsidP="00D1505A">
            <w:pPr>
              <w:widowControl/>
              <w:spacing w:line="440" w:lineRule="exact"/>
              <w:jc w:val="center"/>
              <w:rPr>
                <w:rFonts w:eastAsia="標楷體" w:hAnsi="標楷體"/>
                <w:szCs w:val="24"/>
              </w:rPr>
            </w:pPr>
            <w:r w:rsidRPr="00D1505A">
              <w:rPr>
                <w:rFonts w:eastAsia="標楷體" w:hAnsi="標楷體"/>
                <w:szCs w:val="24"/>
              </w:rPr>
              <w:t>Incubators managed by the MOEA or in partnership with the ministry</w:t>
            </w:r>
          </w:p>
        </w:tc>
      </w:tr>
      <w:tr w:rsidR="00D1505A" w:rsidRPr="00D1505A" w:rsidTr="00425D11">
        <w:trPr>
          <w:trHeight w:hRule="exact" w:val="567"/>
        </w:trPr>
        <w:tc>
          <w:tcPr>
            <w:tcW w:w="1092" w:type="dxa"/>
            <w:vAlign w:val="center"/>
          </w:tcPr>
          <w:p w:rsidR="00D1505A" w:rsidRPr="00D1505A" w:rsidRDefault="00D1505A" w:rsidP="00D1505A">
            <w:pPr>
              <w:widowControl/>
              <w:spacing w:line="440" w:lineRule="exact"/>
              <w:jc w:val="center"/>
              <w:rPr>
                <w:rFonts w:eastAsia="標楷體"/>
                <w:szCs w:val="24"/>
              </w:rPr>
            </w:pPr>
            <w:r>
              <w:rPr>
                <w:rFonts w:eastAsia="標楷體"/>
                <w:szCs w:val="24"/>
              </w:rPr>
              <w:t>1.</w:t>
            </w:r>
          </w:p>
        </w:tc>
        <w:tc>
          <w:tcPr>
            <w:tcW w:w="7803" w:type="dxa"/>
            <w:vAlign w:val="center"/>
          </w:tcPr>
          <w:p w:rsidR="00D1505A" w:rsidRPr="00D1505A" w:rsidRDefault="00D1505A" w:rsidP="00D1505A">
            <w:pPr>
              <w:widowControl/>
              <w:spacing w:line="440" w:lineRule="exact"/>
              <w:jc w:val="both"/>
              <w:rPr>
                <w:rFonts w:eastAsia="標楷體"/>
                <w:szCs w:val="24"/>
              </w:rPr>
            </w:pPr>
            <w:proofErr w:type="spellStart"/>
            <w:r w:rsidRPr="00D1505A">
              <w:rPr>
                <w:rFonts w:eastAsia="標楷體" w:hAnsi="標楷體"/>
                <w:szCs w:val="24"/>
              </w:rPr>
              <w:t>NanKang</w:t>
            </w:r>
            <w:proofErr w:type="spellEnd"/>
            <w:r w:rsidRPr="00D1505A">
              <w:rPr>
                <w:rFonts w:eastAsia="標楷體" w:hAnsi="標楷體"/>
                <w:szCs w:val="24"/>
              </w:rPr>
              <w:t xml:space="preserve"> Biotech Incubation Center</w:t>
            </w:r>
          </w:p>
        </w:tc>
      </w:tr>
      <w:tr w:rsidR="00D1505A" w:rsidRPr="00D1505A" w:rsidTr="00425D11">
        <w:trPr>
          <w:trHeight w:hRule="exact" w:val="567"/>
        </w:trPr>
        <w:tc>
          <w:tcPr>
            <w:tcW w:w="1092" w:type="dxa"/>
            <w:vAlign w:val="center"/>
          </w:tcPr>
          <w:p w:rsidR="00D1505A" w:rsidRPr="00D1505A" w:rsidRDefault="00D1505A" w:rsidP="00D1505A">
            <w:pPr>
              <w:widowControl/>
              <w:spacing w:line="440" w:lineRule="exact"/>
              <w:jc w:val="center"/>
              <w:rPr>
                <w:rFonts w:eastAsia="標楷體"/>
                <w:szCs w:val="24"/>
              </w:rPr>
            </w:pPr>
            <w:r>
              <w:rPr>
                <w:rFonts w:eastAsia="標楷體"/>
                <w:szCs w:val="24"/>
              </w:rPr>
              <w:t>2.</w:t>
            </w:r>
          </w:p>
        </w:tc>
        <w:tc>
          <w:tcPr>
            <w:tcW w:w="7803" w:type="dxa"/>
            <w:vAlign w:val="center"/>
          </w:tcPr>
          <w:p w:rsidR="00D1505A" w:rsidRPr="00D1505A" w:rsidRDefault="00D1505A" w:rsidP="00D1505A">
            <w:pPr>
              <w:widowControl/>
              <w:spacing w:line="440" w:lineRule="exact"/>
              <w:jc w:val="both"/>
              <w:rPr>
                <w:rFonts w:eastAsia="標楷體"/>
                <w:szCs w:val="24"/>
              </w:rPr>
            </w:pPr>
            <w:proofErr w:type="spellStart"/>
            <w:r w:rsidRPr="00D1505A">
              <w:rPr>
                <w:rFonts w:eastAsia="標楷體" w:hAnsi="標楷體"/>
                <w:szCs w:val="24"/>
              </w:rPr>
              <w:t>Nangang</w:t>
            </w:r>
            <w:proofErr w:type="spellEnd"/>
            <w:r w:rsidRPr="00D1505A">
              <w:rPr>
                <w:rFonts w:eastAsia="標楷體" w:hAnsi="標楷體"/>
                <w:szCs w:val="24"/>
              </w:rPr>
              <w:t xml:space="preserve"> Software Incubator in SMEA, MOEA</w:t>
            </w:r>
          </w:p>
        </w:tc>
      </w:tr>
      <w:tr w:rsidR="00D1505A" w:rsidRPr="00D1505A" w:rsidTr="00425D11">
        <w:trPr>
          <w:trHeight w:hRule="exact" w:val="567"/>
        </w:trPr>
        <w:tc>
          <w:tcPr>
            <w:tcW w:w="1092" w:type="dxa"/>
            <w:vAlign w:val="center"/>
          </w:tcPr>
          <w:p w:rsidR="00D1505A" w:rsidRPr="00D1505A" w:rsidRDefault="00D1505A" w:rsidP="00D1505A">
            <w:pPr>
              <w:widowControl/>
              <w:spacing w:line="440" w:lineRule="exact"/>
              <w:jc w:val="center"/>
              <w:rPr>
                <w:rFonts w:eastAsia="標楷體"/>
                <w:szCs w:val="24"/>
              </w:rPr>
            </w:pPr>
            <w:r>
              <w:rPr>
                <w:rFonts w:eastAsia="標楷體"/>
                <w:szCs w:val="24"/>
              </w:rPr>
              <w:t>3.</w:t>
            </w:r>
          </w:p>
        </w:tc>
        <w:tc>
          <w:tcPr>
            <w:tcW w:w="7803" w:type="dxa"/>
            <w:vAlign w:val="center"/>
          </w:tcPr>
          <w:p w:rsidR="00D1505A" w:rsidRPr="00D1505A" w:rsidRDefault="00D1505A" w:rsidP="00D1505A">
            <w:pPr>
              <w:widowControl/>
              <w:spacing w:line="440" w:lineRule="exact"/>
              <w:jc w:val="both"/>
              <w:rPr>
                <w:rFonts w:eastAsia="標楷體"/>
                <w:szCs w:val="24"/>
              </w:rPr>
            </w:pPr>
            <w:r w:rsidRPr="00D1505A">
              <w:rPr>
                <w:rFonts w:eastAsia="標楷體" w:hAnsi="標楷體"/>
                <w:szCs w:val="24"/>
              </w:rPr>
              <w:t>Kaohsiung Software Incubator in SMEA, MOEA</w:t>
            </w:r>
          </w:p>
        </w:tc>
      </w:tr>
      <w:tr w:rsidR="00D1505A" w:rsidRPr="00D1505A" w:rsidTr="00425D11">
        <w:trPr>
          <w:trHeight w:hRule="exact" w:val="567"/>
        </w:trPr>
        <w:tc>
          <w:tcPr>
            <w:tcW w:w="1092" w:type="dxa"/>
            <w:vAlign w:val="center"/>
          </w:tcPr>
          <w:p w:rsidR="00D1505A" w:rsidRPr="00D1505A" w:rsidRDefault="00D1505A" w:rsidP="00D1505A">
            <w:pPr>
              <w:widowControl/>
              <w:spacing w:line="440" w:lineRule="exact"/>
              <w:jc w:val="center"/>
              <w:rPr>
                <w:rFonts w:eastAsia="標楷體"/>
                <w:szCs w:val="24"/>
              </w:rPr>
            </w:pPr>
            <w:r>
              <w:rPr>
                <w:rFonts w:eastAsia="標楷體"/>
                <w:szCs w:val="24"/>
              </w:rPr>
              <w:t>4.</w:t>
            </w:r>
          </w:p>
        </w:tc>
        <w:tc>
          <w:tcPr>
            <w:tcW w:w="7803" w:type="dxa"/>
            <w:vAlign w:val="center"/>
          </w:tcPr>
          <w:p w:rsidR="00D1505A" w:rsidRPr="00D1505A" w:rsidRDefault="00D1505A" w:rsidP="00D1505A">
            <w:pPr>
              <w:widowControl/>
              <w:spacing w:line="440" w:lineRule="exact"/>
              <w:jc w:val="both"/>
              <w:rPr>
                <w:rFonts w:eastAsia="標楷體"/>
                <w:szCs w:val="24"/>
              </w:rPr>
            </w:pPr>
            <w:r w:rsidRPr="00D1505A">
              <w:rPr>
                <w:rFonts w:eastAsia="標楷體" w:hAnsi="標楷體"/>
                <w:szCs w:val="24"/>
              </w:rPr>
              <w:t>The SME Incubator at Taiwan Science Park</w:t>
            </w:r>
          </w:p>
        </w:tc>
      </w:tr>
      <w:tr w:rsidR="00D1505A" w:rsidRPr="00D1505A" w:rsidTr="00425D11">
        <w:trPr>
          <w:trHeight w:hRule="exact" w:val="567"/>
        </w:trPr>
        <w:tc>
          <w:tcPr>
            <w:tcW w:w="1092" w:type="dxa"/>
            <w:vAlign w:val="center"/>
          </w:tcPr>
          <w:p w:rsidR="00D1505A" w:rsidRPr="00D1505A" w:rsidRDefault="00D1505A" w:rsidP="00D1505A">
            <w:pPr>
              <w:widowControl/>
              <w:spacing w:line="440" w:lineRule="exact"/>
              <w:jc w:val="center"/>
              <w:rPr>
                <w:rFonts w:eastAsia="標楷體"/>
                <w:szCs w:val="24"/>
              </w:rPr>
            </w:pPr>
            <w:r>
              <w:rPr>
                <w:rFonts w:eastAsia="標楷體"/>
                <w:szCs w:val="24"/>
              </w:rPr>
              <w:t>5.</w:t>
            </w:r>
          </w:p>
        </w:tc>
        <w:tc>
          <w:tcPr>
            <w:tcW w:w="7803" w:type="dxa"/>
            <w:vAlign w:val="center"/>
          </w:tcPr>
          <w:p w:rsidR="00D1505A" w:rsidRPr="00D1505A" w:rsidRDefault="00D1505A" w:rsidP="00D1505A">
            <w:pPr>
              <w:widowControl/>
              <w:spacing w:line="440" w:lineRule="exact"/>
              <w:jc w:val="both"/>
              <w:rPr>
                <w:rFonts w:eastAsia="標楷體"/>
                <w:szCs w:val="24"/>
              </w:rPr>
            </w:pPr>
            <w:r w:rsidRPr="00D1505A">
              <w:rPr>
                <w:rFonts w:eastAsia="標楷體" w:hAnsi="標楷體"/>
                <w:szCs w:val="24"/>
              </w:rPr>
              <w:t>Hsinchu Biomedical Science Park Incubation Center, SMEA (</w:t>
            </w:r>
            <w:r w:rsidRPr="00D1505A">
              <w:rPr>
                <w:rFonts w:eastAsia="標楷體"/>
                <w:szCs w:val="24"/>
              </w:rPr>
              <w:t>in preparation)</w:t>
            </w:r>
          </w:p>
        </w:tc>
      </w:tr>
      <w:tr w:rsidR="00D1505A" w:rsidRPr="00D1505A" w:rsidTr="00425D11">
        <w:trPr>
          <w:trHeight w:hRule="exact" w:val="567"/>
        </w:trPr>
        <w:tc>
          <w:tcPr>
            <w:tcW w:w="1092" w:type="dxa"/>
            <w:vAlign w:val="center"/>
          </w:tcPr>
          <w:p w:rsidR="00D1505A" w:rsidRPr="00D1505A" w:rsidRDefault="00D1505A" w:rsidP="00D1505A">
            <w:pPr>
              <w:widowControl/>
              <w:spacing w:line="440" w:lineRule="exact"/>
              <w:jc w:val="center"/>
              <w:rPr>
                <w:rFonts w:eastAsia="標楷體"/>
                <w:szCs w:val="24"/>
              </w:rPr>
            </w:pPr>
            <w:r>
              <w:rPr>
                <w:rFonts w:eastAsia="標楷體"/>
                <w:szCs w:val="24"/>
              </w:rPr>
              <w:t>6.</w:t>
            </w:r>
          </w:p>
        </w:tc>
        <w:tc>
          <w:tcPr>
            <w:tcW w:w="7803" w:type="dxa"/>
            <w:vAlign w:val="center"/>
          </w:tcPr>
          <w:p w:rsidR="00D1505A" w:rsidRPr="00D1505A" w:rsidRDefault="00D1505A" w:rsidP="00D1505A">
            <w:pPr>
              <w:widowControl/>
              <w:spacing w:line="440" w:lineRule="exact"/>
              <w:jc w:val="both"/>
              <w:rPr>
                <w:rFonts w:eastAsia="標楷體"/>
                <w:szCs w:val="24"/>
              </w:rPr>
            </w:pPr>
            <w:r w:rsidRPr="00D1505A">
              <w:rPr>
                <w:rFonts w:eastAsia="標楷體" w:hAnsi="標楷體"/>
                <w:szCs w:val="24"/>
              </w:rPr>
              <w:t>Industrial Technology Research Institute (ITRI) Innovation Incubator</w:t>
            </w:r>
          </w:p>
        </w:tc>
      </w:tr>
      <w:tr w:rsidR="00D1505A" w:rsidRPr="00D1505A" w:rsidTr="00425D11">
        <w:trPr>
          <w:trHeight w:hRule="exact" w:val="567"/>
        </w:trPr>
        <w:tc>
          <w:tcPr>
            <w:tcW w:w="1092" w:type="dxa"/>
            <w:vAlign w:val="center"/>
          </w:tcPr>
          <w:p w:rsidR="00D1505A" w:rsidRPr="00D1505A" w:rsidRDefault="00D1505A" w:rsidP="00D1505A">
            <w:pPr>
              <w:widowControl/>
              <w:spacing w:line="440" w:lineRule="exact"/>
              <w:jc w:val="center"/>
              <w:rPr>
                <w:rFonts w:eastAsia="標楷體"/>
                <w:szCs w:val="24"/>
              </w:rPr>
            </w:pPr>
            <w:r>
              <w:rPr>
                <w:rFonts w:eastAsia="標楷體"/>
                <w:szCs w:val="24"/>
              </w:rPr>
              <w:t>7.</w:t>
            </w:r>
          </w:p>
        </w:tc>
        <w:tc>
          <w:tcPr>
            <w:tcW w:w="7803" w:type="dxa"/>
            <w:vAlign w:val="center"/>
          </w:tcPr>
          <w:p w:rsidR="00D1505A" w:rsidRPr="00D1505A" w:rsidRDefault="00D1505A" w:rsidP="00D1505A">
            <w:pPr>
              <w:widowControl/>
              <w:spacing w:line="440" w:lineRule="exact"/>
              <w:jc w:val="both"/>
              <w:rPr>
                <w:rFonts w:eastAsia="標楷體"/>
                <w:szCs w:val="24"/>
              </w:rPr>
            </w:pPr>
            <w:r w:rsidRPr="00D1505A">
              <w:rPr>
                <w:rFonts w:eastAsia="標楷體" w:hAnsi="標楷體"/>
                <w:szCs w:val="24"/>
              </w:rPr>
              <w:t xml:space="preserve">National </w:t>
            </w:r>
            <w:proofErr w:type="spellStart"/>
            <w:r w:rsidRPr="00D1505A">
              <w:rPr>
                <w:rFonts w:eastAsia="標楷體" w:hAnsi="標楷體"/>
                <w:szCs w:val="24"/>
              </w:rPr>
              <w:t>Chiao</w:t>
            </w:r>
            <w:proofErr w:type="spellEnd"/>
            <w:r w:rsidRPr="00D1505A">
              <w:rPr>
                <w:rFonts w:eastAsia="標楷體" w:hAnsi="標楷體"/>
                <w:szCs w:val="24"/>
              </w:rPr>
              <w:t xml:space="preserve"> Tung University SME Innovation &amp; Incubation Center</w:t>
            </w:r>
          </w:p>
        </w:tc>
      </w:tr>
      <w:tr w:rsidR="00D1505A" w:rsidRPr="00D1505A" w:rsidTr="00425D11">
        <w:trPr>
          <w:trHeight w:hRule="exact" w:val="567"/>
        </w:trPr>
        <w:tc>
          <w:tcPr>
            <w:tcW w:w="1092" w:type="dxa"/>
            <w:vAlign w:val="center"/>
          </w:tcPr>
          <w:p w:rsidR="00D1505A" w:rsidRPr="00D1505A" w:rsidRDefault="00D1505A" w:rsidP="00D1505A">
            <w:pPr>
              <w:widowControl/>
              <w:spacing w:line="440" w:lineRule="exact"/>
              <w:jc w:val="center"/>
              <w:rPr>
                <w:rFonts w:eastAsia="標楷體"/>
                <w:szCs w:val="24"/>
              </w:rPr>
            </w:pPr>
            <w:r>
              <w:rPr>
                <w:rFonts w:eastAsia="標楷體"/>
                <w:szCs w:val="24"/>
              </w:rPr>
              <w:t>8.</w:t>
            </w:r>
          </w:p>
        </w:tc>
        <w:tc>
          <w:tcPr>
            <w:tcW w:w="7803" w:type="dxa"/>
            <w:vAlign w:val="center"/>
          </w:tcPr>
          <w:p w:rsidR="00D1505A" w:rsidRPr="00D1505A" w:rsidRDefault="00D1505A" w:rsidP="00D1505A">
            <w:pPr>
              <w:spacing w:line="440" w:lineRule="exact"/>
              <w:rPr>
                <w:rFonts w:eastAsia="標楷體"/>
                <w:szCs w:val="24"/>
              </w:rPr>
            </w:pPr>
            <w:r w:rsidRPr="00D1505A">
              <w:rPr>
                <w:rFonts w:eastAsia="標楷體" w:hAnsi="標楷體"/>
                <w:color w:val="000000"/>
                <w:szCs w:val="24"/>
              </w:rPr>
              <w:t>Chung Yuan University Innovation &amp; Incubation Center</w:t>
            </w:r>
          </w:p>
        </w:tc>
      </w:tr>
      <w:tr w:rsidR="00D1505A" w:rsidRPr="00D1505A" w:rsidTr="00425D11">
        <w:trPr>
          <w:trHeight w:hRule="exact" w:val="567"/>
        </w:trPr>
        <w:tc>
          <w:tcPr>
            <w:tcW w:w="1092" w:type="dxa"/>
            <w:vAlign w:val="center"/>
          </w:tcPr>
          <w:p w:rsidR="00D1505A" w:rsidRPr="00D1505A" w:rsidRDefault="00D1505A" w:rsidP="00D1505A">
            <w:pPr>
              <w:widowControl/>
              <w:spacing w:line="440" w:lineRule="exact"/>
              <w:jc w:val="center"/>
              <w:rPr>
                <w:rFonts w:eastAsia="標楷體"/>
                <w:szCs w:val="24"/>
              </w:rPr>
            </w:pPr>
            <w:r>
              <w:rPr>
                <w:rFonts w:eastAsia="標楷體"/>
                <w:szCs w:val="24"/>
              </w:rPr>
              <w:t>9.</w:t>
            </w:r>
          </w:p>
        </w:tc>
        <w:tc>
          <w:tcPr>
            <w:tcW w:w="7803" w:type="dxa"/>
            <w:vAlign w:val="center"/>
          </w:tcPr>
          <w:p w:rsidR="00D1505A" w:rsidRPr="00D1505A" w:rsidRDefault="00D1505A" w:rsidP="00D1505A">
            <w:pPr>
              <w:spacing w:line="440" w:lineRule="exact"/>
              <w:rPr>
                <w:rFonts w:eastAsia="標楷體"/>
                <w:color w:val="000000"/>
                <w:szCs w:val="24"/>
              </w:rPr>
            </w:pPr>
            <w:r w:rsidRPr="00D1505A">
              <w:rPr>
                <w:rFonts w:eastAsia="標楷體" w:hAnsi="標楷體"/>
                <w:szCs w:val="24"/>
              </w:rPr>
              <w:t>Institute for Information Industry SME Innovation &amp; Incubation Center</w:t>
            </w:r>
          </w:p>
        </w:tc>
      </w:tr>
      <w:tr w:rsidR="00D1505A" w:rsidRPr="00D1505A" w:rsidTr="00425D11">
        <w:trPr>
          <w:trHeight w:hRule="exact" w:val="567"/>
        </w:trPr>
        <w:tc>
          <w:tcPr>
            <w:tcW w:w="1092" w:type="dxa"/>
            <w:vAlign w:val="center"/>
          </w:tcPr>
          <w:p w:rsidR="00D1505A" w:rsidRPr="00D1505A" w:rsidRDefault="00D1505A" w:rsidP="00D1505A">
            <w:pPr>
              <w:widowControl/>
              <w:spacing w:line="440" w:lineRule="exact"/>
              <w:jc w:val="center"/>
              <w:rPr>
                <w:rFonts w:eastAsia="標楷體"/>
                <w:szCs w:val="24"/>
              </w:rPr>
            </w:pPr>
            <w:r>
              <w:rPr>
                <w:rFonts w:eastAsia="標楷體"/>
                <w:szCs w:val="24"/>
              </w:rPr>
              <w:t>10.</w:t>
            </w:r>
          </w:p>
        </w:tc>
        <w:tc>
          <w:tcPr>
            <w:tcW w:w="7803" w:type="dxa"/>
            <w:vAlign w:val="center"/>
          </w:tcPr>
          <w:p w:rsidR="00D1505A" w:rsidRPr="00D1505A" w:rsidRDefault="00D1505A" w:rsidP="00D1505A">
            <w:pPr>
              <w:spacing w:line="440" w:lineRule="exact"/>
              <w:rPr>
                <w:rFonts w:eastAsia="標楷體" w:hAnsi="標楷體"/>
                <w:szCs w:val="24"/>
              </w:rPr>
            </w:pPr>
            <w:proofErr w:type="spellStart"/>
            <w:r w:rsidRPr="00D1505A">
              <w:rPr>
                <w:rFonts w:eastAsia="標楷體" w:hAnsi="標楷體"/>
                <w:szCs w:val="24"/>
              </w:rPr>
              <w:t>NanKang</w:t>
            </w:r>
            <w:proofErr w:type="spellEnd"/>
            <w:r w:rsidRPr="00D1505A">
              <w:rPr>
                <w:rFonts w:eastAsia="標楷體" w:hAnsi="標楷體"/>
                <w:szCs w:val="24"/>
              </w:rPr>
              <w:t xml:space="preserve"> IC Design Incubation Center</w:t>
            </w:r>
          </w:p>
        </w:tc>
      </w:tr>
      <w:tr w:rsidR="00D1505A" w:rsidRPr="00D1505A" w:rsidTr="00425D11">
        <w:trPr>
          <w:trHeight w:hRule="exact" w:val="567"/>
        </w:trPr>
        <w:tc>
          <w:tcPr>
            <w:tcW w:w="1092" w:type="dxa"/>
            <w:vAlign w:val="center"/>
          </w:tcPr>
          <w:p w:rsidR="00D1505A" w:rsidRPr="00D1505A" w:rsidRDefault="00D1505A" w:rsidP="00D1505A">
            <w:pPr>
              <w:widowControl/>
              <w:spacing w:line="440" w:lineRule="exact"/>
              <w:jc w:val="center"/>
              <w:rPr>
                <w:rFonts w:eastAsia="標楷體"/>
                <w:szCs w:val="24"/>
              </w:rPr>
            </w:pPr>
            <w:r>
              <w:rPr>
                <w:rFonts w:eastAsia="標楷體"/>
                <w:szCs w:val="24"/>
              </w:rPr>
              <w:t>11.</w:t>
            </w:r>
          </w:p>
        </w:tc>
        <w:tc>
          <w:tcPr>
            <w:tcW w:w="7803" w:type="dxa"/>
            <w:vAlign w:val="center"/>
          </w:tcPr>
          <w:p w:rsidR="00D1505A" w:rsidRPr="00D1505A" w:rsidRDefault="00D1505A" w:rsidP="00D1505A">
            <w:pPr>
              <w:spacing w:line="440" w:lineRule="exact"/>
              <w:rPr>
                <w:rFonts w:eastAsia="標楷體" w:hAnsi="標楷體"/>
                <w:szCs w:val="24"/>
              </w:rPr>
            </w:pPr>
            <w:r w:rsidRPr="00D1505A">
              <w:rPr>
                <w:rFonts w:eastAsia="標楷體" w:hAnsi="標楷體"/>
                <w:szCs w:val="24"/>
              </w:rPr>
              <w:t>Southern Taiwan IC Design Incubation Center of Industrial Development Bureau</w:t>
            </w:r>
          </w:p>
        </w:tc>
      </w:tr>
    </w:tbl>
    <w:p w:rsidR="00D1505A" w:rsidRPr="00D1505A" w:rsidRDefault="00D1505A" w:rsidP="00D1505A"/>
    <w:p w:rsidR="008C6EEB" w:rsidRDefault="008C6EEB" w:rsidP="005D7582">
      <w:pPr>
        <w:autoSpaceDE w:val="0"/>
        <w:autoSpaceDN w:val="0"/>
        <w:adjustRightInd w:val="0"/>
        <w:rPr>
          <w:rFonts w:ascii="Times New Roman" w:eastAsia="標楷體" w:hAnsi="Times New Roman"/>
          <w:kern w:val="0"/>
          <w:sz w:val="32"/>
          <w:szCs w:val="32"/>
        </w:rPr>
      </w:pPr>
    </w:p>
    <w:p w:rsidR="00C7524F" w:rsidRPr="00C7524F" w:rsidRDefault="008C6EEB" w:rsidP="00C7524F">
      <w:pPr>
        <w:snapToGrid w:val="0"/>
        <w:spacing w:line="240" w:lineRule="atLeast"/>
        <w:ind w:left="1"/>
        <w:jc w:val="both"/>
        <w:rPr>
          <w:rFonts w:eastAsia="標楷體"/>
          <w:b/>
          <w:szCs w:val="24"/>
        </w:rPr>
      </w:pPr>
      <w:r>
        <w:rPr>
          <w:rFonts w:ascii="Times New Roman" w:eastAsia="標楷體" w:hAnsi="Times New Roman"/>
          <w:kern w:val="0"/>
          <w:sz w:val="32"/>
          <w:szCs w:val="32"/>
        </w:rPr>
        <w:br w:type="page"/>
      </w:r>
      <w:r w:rsidR="00C7524F" w:rsidRPr="00C7524F">
        <w:rPr>
          <w:rFonts w:eastAsia="標楷體"/>
          <w:b/>
          <w:szCs w:val="24"/>
        </w:rPr>
        <w:lastRenderedPageBreak/>
        <w:t>Attachment 3</w:t>
      </w:r>
    </w:p>
    <w:p w:rsidR="00C7524F" w:rsidRPr="00C7524F" w:rsidRDefault="00C7524F" w:rsidP="00C7524F">
      <w:pPr>
        <w:snapToGrid w:val="0"/>
        <w:spacing w:line="240" w:lineRule="atLeast"/>
        <w:ind w:left="1"/>
        <w:jc w:val="both"/>
        <w:rPr>
          <w:rFonts w:eastAsia="標楷體" w:hAnsi="標楷體"/>
          <w:szCs w:val="24"/>
        </w:rPr>
      </w:pPr>
      <w:r w:rsidRPr="00C7524F">
        <w:rPr>
          <w:rFonts w:eastAsia="標楷體" w:hAnsi="標楷體"/>
          <w:szCs w:val="24"/>
        </w:rPr>
        <w:t>Name list of incubators evaluated as excellent by the Ministry of Economic Affairs (MOEA) in three years (from 2011 to 2013):</w:t>
      </w:r>
    </w:p>
    <w:p w:rsidR="00C7524F" w:rsidRPr="00C7524F" w:rsidRDefault="00C7524F" w:rsidP="00C7524F">
      <w:pPr>
        <w:snapToGrid w:val="0"/>
        <w:spacing w:line="240" w:lineRule="atLeast"/>
        <w:ind w:left="1"/>
        <w:jc w:val="both"/>
        <w:rPr>
          <w:rFonts w:eastAsia="標楷體"/>
          <w:szCs w:val="24"/>
        </w:rPr>
      </w:pPr>
    </w:p>
    <w:p w:rsidR="00C7524F" w:rsidRPr="00C7524F" w:rsidRDefault="00C7524F" w:rsidP="00C7524F">
      <w:pPr>
        <w:snapToGrid w:val="0"/>
        <w:spacing w:line="240" w:lineRule="atLeast"/>
        <w:ind w:left="1"/>
        <w:jc w:val="both"/>
        <w:rPr>
          <w:rFonts w:eastAsia="標楷體"/>
          <w:szCs w:val="24"/>
        </w:rPr>
      </w:pPr>
    </w:p>
    <w:tbl>
      <w:tblPr>
        <w:tblStyle w:val="113"/>
        <w:tblW w:w="0" w:type="auto"/>
        <w:tblInd w:w="108" w:type="dxa"/>
        <w:tblLook w:val="04A0" w:firstRow="1" w:lastRow="0" w:firstColumn="1" w:lastColumn="0" w:noHBand="0" w:noVBand="1"/>
      </w:tblPr>
      <w:tblGrid>
        <w:gridCol w:w="1108"/>
        <w:gridCol w:w="7359"/>
      </w:tblGrid>
      <w:tr w:rsidR="00C7524F" w:rsidRPr="00C7524F" w:rsidTr="00C7524F">
        <w:trPr>
          <w:trHeight w:hRule="exact" w:val="567"/>
        </w:trPr>
        <w:tc>
          <w:tcPr>
            <w:tcW w:w="1055" w:type="dxa"/>
            <w:shd w:val="clear" w:color="auto" w:fill="F2F2F2"/>
            <w:vAlign w:val="center"/>
          </w:tcPr>
          <w:p w:rsidR="00C7524F" w:rsidRPr="00C7524F" w:rsidRDefault="00C7524F" w:rsidP="00C7524F">
            <w:pPr>
              <w:spacing w:line="440" w:lineRule="exact"/>
              <w:jc w:val="center"/>
              <w:rPr>
                <w:rFonts w:eastAsia="標楷體"/>
                <w:szCs w:val="24"/>
              </w:rPr>
            </w:pPr>
            <w:r w:rsidRPr="00C7524F">
              <w:rPr>
                <w:rFonts w:eastAsia="標楷體" w:hAnsi="標楷體"/>
                <w:szCs w:val="24"/>
              </w:rPr>
              <w:t>Numbers</w:t>
            </w:r>
          </w:p>
        </w:tc>
        <w:tc>
          <w:tcPr>
            <w:tcW w:w="7359" w:type="dxa"/>
            <w:shd w:val="clear" w:color="auto" w:fill="F2F2F2"/>
            <w:vAlign w:val="center"/>
          </w:tcPr>
          <w:p w:rsidR="00C7524F" w:rsidRPr="00C7524F" w:rsidRDefault="00C7524F" w:rsidP="00C7524F">
            <w:pPr>
              <w:spacing w:line="440" w:lineRule="exact"/>
              <w:jc w:val="center"/>
              <w:rPr>
                <w:rFonts w:eastAsia="標楷體"/>
                <w:szCs w:val="24"/>
              </w:rPr>
            </w:pPr>
            <w:r w:rsidRPr="00C7524F">
              <w:rPr>
                <w:rFonts w:eastAsia="標楷體" w:hAnsi="標楷體"/>
                <w:szCs w:val="24"/>
              </w:rPr>
              <w:t>Names</w:t>
            </w:r>
          </w:p>
        </w:tc>
      </w:tr>
      <w:tr w:rsidR="00C7524F" w:rsidRPr="00C7524F" w:rsidTr="00425D11">
        <w:trPr>
          <w:trHeight w:hRule="exact" w:val="514"/>
        </w:trPr>
        <w:tc>
          <w:tcPr>
            <w:tcW w:w="8414" w:type="dxa"/>
            <w:gridSpan w:val="2"/>
            <w:vAlign w:val="center"/>
          </w:tcPr>
          <w:p w:rsidR="00C7524F" w:rsidRPr="00C7524F" w:rsidRDefault="00C7524F" w:rsidP="00C7524F">
            <w:pPr>
              <w:widowControl/>
              <w:spacing w:line="440" w:lineRule="exact"/>
              <w:jc w:val="center"/>
              <w:rPr>
                <w:rFonts w:eastAsia="標楷體"/>
                <w:szCs w:val="24"/>
              </w:rPr>
            </w:pPr>
            <w:r w:rsidRPr="00C7524F">
              <w:rPr>
                <w:rFonts w:eastAsia="標楷體" w:hAnsi="標楷體"/>
                <w:szCs w:val="24"/>
              </w:rPr>
              <w:t>Incubators rated excellent by the MOEA from 2011 to 2013</w:t>
            </w:r>
          </w:p>
        </w:tc>
      </w:tr>
      <w:tr w:rsidR="00C7524F" w:rsidRPr="00C7524F" w:rsidTr="00425D11">
        <w:trPr>
          <w:trHeight w:hRule="exact" w:val="567"/>
        </w:trPr>
        <w:tc>
          <w:tcPr>
            <w:tcW w:w="1055" w:type="dxa"/>
            <w:vAlign w:val="center"/>
          </w:tcPr>
          <w:p w:rsidR="00C7524F" w:rsidRPr="00C7524F" w:rsidRDefault="00A06E07" w:rsidP="00DE0DB7">
            <w:pPr>
              <w:widowControl/>
              <w:spacing w:line="440" w:lineRule="exact"/>
              <w:jc w:val="center"/>
              <w:rPr>
                <w:rFonts w:eastAsia="標楷體"/>
                <w:szCs w:val="24"/>
              </w:rPr>
            </w:pPr>
            <w:r>
              <w:rPr>
                <w:rFonts w:eastAsia="標楷體"/>
                <w:szCs w:val="24"/>
              </w:rPr>
              <w:t>1.</w:t>
            </w:r>
          </w:p>
        </w:tc>
        <w:tc>
          <w:tcPr>
            <w:tcW w:w="7359" w:type="dxa"/>
            <w:vAlign w:val="center"/>
          </w:tcPr>
          <w:p w:rsidR="00C7524F" w:rsidRPr="00C7524F" w:rsidRDefault="00C7524F" w:rsidP="00C7524F">
            <w:pPr>
              <w:widowControl/>
              <w:spacing w:line="440" w:lineRule="exact"/>
              <w:jc w:val="both"/>
              <w:rPr>
                <w:rFonts w:eastAsia="標楷體"/>
                <w:szCs w:val="24"/>
              </w:rPr>
            </w:pPr>
            <w:r w:rsidRPr="00C7524F">
              <w:rPr>
                <w:rFonts w:eastAsia="標楷體" w:hAnsi="標楷體"/>
                <w:szCs w:val="24"/>
              </w:rPr>
              <w:t>Center of Innovative Incubator, National Tsing Hua University</w:t>
            </w:r>
          </w:p>
        </w:tc>
      </w:tr>
      <w:tr w:rsidR="00C7524F" w:rsidRPr="00C7524F" w:rsidTr="00425D11">
        <w:trPr>
          <w:trHeight w:hRule="exact" w:val="567"/>
        </w:trPr>
        <w:tc>
          <w:tcPr>
            <w:tcW w:w="1055" w:type="dxa"/>
            <w:vAlign w:val="center"/>
          </w:tcPr>
          <w:p w:rsidR="00C7524F" w:rsidRPr="00C7524F" w:rsidRDefault="00A06E07" w:rsidP="00DE0DB7">
            <w:pPr>
              <w:widowControl/>
              <w:spacing w:line="440" w:lineRule="exact"/>
              <w:jc w:val="center"/>
              <w:rPr>
                <w:rFonts w:eastAsia="標楷體"/>
                <w:szCs w:val="24"/>
              </w:rPr>
            </w:pPr>
            <w:r>
              <w:rPr>
                <w:rFonts w:eastAsia="標楷體"/>
                <w:szCs w:val="24"/>
              </w:rPr>
              <w:t>2.</w:t>
            </w:r>
          </w:p>
        </w:tc>
        <w:tc>
          <w:tcPr>
            <w:tcW w:w="7359" w:type="dxa"/>
            <w:vAlign w:val="center"/>
          </w:tcPr>
          <w:p w:rsidR="00C7524F" w:rsidRPr="00C7524F" w:rsidRDefault="00C7524F" w:rsidP="00C7524F">
            <w:pPr>
              <w:widowControl/>
              <w:spacing w:line="440" w:lineRule="exact"/>
              <w:jc w:val="both"/>
              <w:rPr>
                <w:rFonts w:eastAsia="標楷體"/>
                <w:szCs w:val="24"/>
              </w:rPr>
            </w:pPr>
            <w:r w:rsidRPr="00C7524F">
              <w:rPr>
                <w:rFonts w:eastAsia="標楷體" w:hAnsi="標楷體"/>
                <w:szCs w:val="24"/>
              </w:rPr>
              <w:t xml:space="preserve">National </w:t>
            </w:r>
            <w:proofErr w:type="spellStart"/>
            <w:r w:rsidRPr="00C7524F">
              <w:rPr>
                <w:rFonts w:eastAsia="標楷體" w:hAnsi="標楷體"/>
                <w:szCs w:val="24"/>
              </w:rPr>
              <w:t>Chiao</w:t>
            </w:r>
            <w:proofErr w:type="spellEnd"/>
            <w:r w:rsidRPr="00C7524F">
              <w:rPr>
                <w:rFonts w:eastAsia="標楷體" w:hAnsi="標楷體"/>
                <w:szCs w:val="24"/>
              </w:rPr>
              <w:t xml:space="preserve"> Tung University SME Innovation &amp; Incubation Center</w:t>
            </w:r>
          </w:p>
        </w:tc>
      </w:tr>
      <w:tr w:rsidR="00C7524F" w:rsidRPr="00C7524F" w:rsidTr="00425D11">
        <w:trPr>
          <w:trHeight w:hRule="exact" w:val="892"/>
        </w:trPr>
        <w:tc>
          <w:tcPr>
            <w:tcW w:w="1055" w:type="dxa"/>
            <w:vAlign w:val="center"/>
          </w:tcPr>
          <w:p w:rsidR="00C7524F" w:rsidRPr="00C7524F" w:rsidRDefault="00A06E07" w:rsidP="00DE0DB7">
            <w:pPr>
              <w:widowControl/>
              <w:spacing w:line="440" w:lineRule="exact"/>
              <w:jc w:val="center"/>
              <w:rPr>
                <w:rFonts w:eastAsia="標楷體"/>
                <w:szCs w:val="24"/>
              </w:rPr>
            </w:pPr>
            <w:r>
              <w:rPr>
                <w:rFonts w:eastAsia="標楷體"/>
                <w:szCs w:val="24"/>
              </w:rPr>
              <w:t>3.</w:t>
            </w:r>
          </w:p>
        </w:tc>
        <w:tc>
          <w:tcPr>
            <w:tcW w:w="7359" w:type="dxa"/>
            <w:vAlign w:val="center"/>
          </w:tcPr>
          <w:p w:rsidR="00C7524F" w:rsidRPr="00C7524F" w:rsidRDefault="00C7524F" w:rsidP="00C7524F">
            <w:pPr>
              <w:spacing w:line="440" w:lineRule="exact"/>
              <w:rPr>
                <w:rFonts w:eastAsia="標楷體"/>
                <w:szCs w:val="24"/>
              </w:rPr>
            </w:pPr>
            <w:r w:rsidRPr="00C7524F">
              <w:rPr>
                <w:rFonts w:eastAsia="標楷體" w:hAnsi="標楷體"/>
                <w:szCs w:val="24"/>
              </w:rPr>
              <w:t xml:space="preserve">Business Incubation Center, National Taiwan University of Science and Technology </w:t>
            </w:r>
          </w:p>
        </w:tc>
      </w:tr>
      <w:tr w:rsidR="00C7524F" w:rsidRPr="00C7524F" w:rsidTr="00425D11">
        <w:trPr>
          <w:trHeight w:hRule="exact" w:val="567"/>
        </w:trPr>
        <w:tc>
          <w:tcPr>
            <w:tcW w:w="1055" w:type="dxa"/>
            <w:vAlign w:val="center"/>
          </w:tcPr>
          <w:p w:rsidR="00C7524F" w:rsidRPr="00C7524F" w:rsidRDefault="00A06E07" w:rsidP="00DE0DB7">
            <w:pPr>
              <w:widowControl/>
              <w:spacing w:line="440" w:lineRule="exact"/>
              <w:jc w:val="center"/>
              <w:rPr>
                <w:rFonts w:eastAsia="標楷體"/>
                <w:szCs w:val="24"/>
              </w:rPr>
            </w:pPr>
            <w:r>
              <w:rPr>
                <w:rFonts w:eastAsia="標楷體"/>
                <w:szCs w:val="24"/>
              </w:rPr>
              <w:t>4.</w:t>
            </w:r>
          </w:p>
        </w:tc>
        <w:tc>
          <w:tcPr>
            <w:tcW w:w="7359" w:type="dxa"/>
            <w:vAlign w:val="center"/>
          </w:tcPr>
          <w:p w:rsidR="00C7524F" w:rsidRPr="00C7524F" w:rsidRDefault="00C7524F" w:rsidP="00C7524F">
            <w:pPr>
              <w:widowControl/>
              <w:spacing w:line="440" w:lineRule="exact"/>
              <w:jc w:val="both"/>
              <w:rPr>
                <w:rFonts w:eastAsia="標楷體"/>
                <w:szCs w:val="24"/>
              </w:rPr>
            </w:pPr>
            <w:r w:rsidRPr="00C7524F">
              <w:rPr>
                <w:rFonts w:eastAsia="標楷體" w:hAnsi="標楷體"/>
                <w:szCs w:val="24"/>
              </w:rPr>
              <w:t>Innovation &amp; Incubation Center, National Taipei University of Technology</w:t>
            </w:r>
          </w:p>
        </w:tc>
      </w:tr>
      <w:tr w:rsidR="00C7524F" w:rsidRPr="00C7524F" w:rsidTr="00425D11">
        <w:trPr>
          <w:trHeight w:hRule="exact" w:val="559"/>
        </w:trPr>
        <w:tc>
          <w:tcPr>
            <w:tcW w:w="1055" w:type="dxa"/>
            <w:vAlign w:val="center"/>
          </w:tcPr>
          <w:p w:rsidR="00C7524F" w:rsidRPr="00C7524F" w:rsidRDefault="00A06E07" w:rsidP="00DE0DB7">
            <w:pPr>
              <w:widowControl/>
              <w:spacing w:line="440" w:lineRule="exact"/>
              <w:jc w:val="center"/>
              <w:rPr>
                <w:rFonts w:eastAsia="標楷體"/>
                <w:szCs w:val="24"/>
              </w:rPr>
            </w:pPr>
            <w:r>
              <w:rPr>
                <w:rFonts w:eastAsia="標楷體"/>
                <w:szCs w:val="24"/>
              </w:rPr>
              <w:t>5.</w:t>
            </w:r>
          </w:p>
        </w:tc>
        <w:tc>
          <w:tcPr>
            <w:tcW w:w="7359" w:type="dxa"/>
            <w:vAlign w:val="center"/>
          </w:tcPr>
          <w:p w:rsidR="00C7524F" w:rsidRPr="00C7524F" w:rsidRDefault="00C7524F" w:rsidP="00C7524F">
            <w:pPr>
              <w:widowControl/>
              <w:spacing w:line="440" w:lineRule="exact"/>
              <w:jc w:val="both"/>
              <w:rPr>
                <w:rFonts w:eastAsia="標楷體"/>
                <w:szCs w:val="24"/>
              </w:rPr>
            </w:pPr>
            <w:r w:rsidRPr="00C7524F">
              <w:rPr>
                <w:rFonts w:eastAsia="標楷體" w:hAnsi="標楷體"/>
                <w:szCs w:val="24"/>
              </w:rPr>
              <w:t>Innovation &amp; Incubation Center, National Central University</w:t>
            </w:r>
          </w:p>
        </w:tc>
      </w:tr>
      <w:tr w:rsidR="00C7524F" w:rsidRPr="00C7524F" w:rsidTr="00425D11">
        <w:trPr>
          <w:trHeight w:hRule="exact" w:val="567"/>
        </w:trPr>
        <w:tc>
          <w:tcPr>
            <w:tcW w:w="1055" w:type="dxa"/>
            <w:vAlign w:val="center"/>
          </w:tcPr>
          <w:p w:rsidR="00C7524F" w:rsidRPr="00C7524F" w:rsidRDefault="00A06E07" w:rsidP="00DE0DB7">
            <w:pPr>
              <w:widowControl/>
              <w:spacing w:line="440" w:lineRule="exact"/>
              <w:jc w:val="center"/>
              <w:rPr>
                <w:rFonts w:eastAsia="標楷體"/>
                <w:szCs w:val="24"/>
              </w:rPr>
            </w:pPr>
            <w:r>
              <w:rPr>
                <w:rFonts w:eastAsia="標楷體"/>
                <w:szCs w:val="24"/>
              </w:rPr>
              <w:t>6.</w:t>
            </w:r>
          </w:p>
        </w:tc>
        <w:tc>
          <w:tcPr>
            <w:tcW w:w="7359" w:type="dxa"/>
            <w:vAlign w:val="center"/>
          </w:tcPr>
          <w:p w:rsidR="00C7524F" w:rsidRPr="00C7524F" w:rsidRDefault="00C7524F" w:rsidP="00C7524F">
            <w:pPr>
              <w:spacing w:line="440" w:lineRule="exact"/>
              <w:rPr>
                <w:rFonts w:eastAsia="標楷體"/>
                <w:color w:val="000000"/>
                <w:szCs w:val="24"/>
              </w:rPr>
            </w:pPr>
            <w:r w:rsidRPr="00C7524F">
              <w:rPr>
                <w:rFonts w:eastAsia="標楷體" w:hAnsi="標楷體"/>
                <w:szCs w:val="24"/>
              </w:rPr>
              <w:t>Innovation &amp; Incubation Center, National Chung Cheng University</w:t>
            </w:r>
          </w:p>
        </w:tc>
      </w:tr>
      <w:tr w:rsidR="00C7524F" w:rsidRPr="00C7524F" w:rsidTr="00425D11">
        <w:trPr>
          <w:trHeight w:hRule="exact" w:val="1000"/>
        </w:trPr>
        <w:tc>
          <w:tcPr>
            <w:tcW w:w="1055" w:type="dxa"/>
            <w:vAlign w:val="center"/>
          </w:tcPr>
          <w:p w:rsidR="00C7524F" w:rsidRPr="00C7524F" w:rsidRDefault="00A06E07" w:rsidP="00DE0DB7">
            <w:pPr>
              <w:widowControl/>
              <w:spacing w:line="440" w:lineRule="exact"/>
              <w:jc w:val="center"/>
              <w:rPr>
                <w:rFonts w:eastAsia="標楷體"/>
                <w:szCs w:val="24"/>
              </w:rPr>
            </w:pPr>
            <w:r>
              <w:rPr>
                <w:rFonts w:eastAsia="標楷體"/>
                <w:szCs w:val="24"/>
              </w:rPr>
              <w:t>7.</w:t>
            </w:r>
          </w:p>
        </w:tc>
        <w:tc>
          <w:tcPr>
            <w:tcW w:w="7359" w:type="dxa"/>
            <w:vAlign w:val="center"/>
          </w:tcPr>
          <w:p w:rsidR="00C7524F" w:rsidRPr="00C7524F" w:rsidRDefault="00C7524F" w:rsidP="00C7524F">
            <w:pPr>
              <w:spacing w:line="440" w:lineRule="exact"/>
              <w:rPr>
                <w:rFonts w:eastAsia="標楷體"/>
                <w:color w:val="000000"/>
                <w:szCs w:val="24"/>
              </w:rPr>
            </w:pPr>
            <w:r w:rsidRPr="00C7524F">
              <w:rPr>
                <w:rFonts w:eastAsia="標楷體" w:hAnsi="標楷體"/>
                <w:color w:val="000000"/>
                <w:szCs w:val="24"/>
              </w:rPr>
              <w:t>Innovation and Incubation Center, National Kaohsiung University of Applied Sciences</w:t>
            </w:r>
          </w:p>
        </w:tc>
      </w:tr>
      <w:tr w:rsidR="00C7524F" w:rsidRPr="00C7524F" w:rsidTr="00425D11">
        <w:trPr>
          <w:trHeight w:hRule="exact" w:val="567"/>
        </w:trPr>
        <w:tc>
          <w:tcPr>
            <w:tcW w:w="1055" w:type="dxa"/>
            <w:vAlign w:val="center"/>
          </w:tcPr>
          <w:p w:rsidR="00C7524F" w:rsidRPr="00C7524F" w:rsidRDefault="00A06E07" w:rsidP="00DE0DB7">
            <w:pPr>
              <w:widowControl/>
              <w:spacing w:line="440" w:lineRule="exact"/>
              <w:jc w:val="center"/>
              <w:rPr>
                <w:rFonts w:eastAsia="標楷體"/>
                <w:szCs w:val="24"/>
              </w:rPr>
            </w:pPr>
            <w:r>
              <w:rPr>
                <w:rFonts w:eastAsia="標楷體"/>
                <w:szCs w:val="24"/>
              </w:rPr>
              <w:t>8.</w:t>
            </w:r>
          </w:p>
        </w:tc>
        <w:tc>
          <w:tcPr>
            <w:tcW w:w="7359" w:type="dxa"/>
            <w:vAlign w:val="center"/>
          </w:tcPr>
          <w:p w:rsidR="00C7524F" w:rsidRPr="00C7524F" w:rsidRDefault="00C7524F" w:rsidP="00C7524F">
            <w:pPr>
              <w:spacing w:line="440" w:lineRule="exact"/>
              <w:rPr>
                <w:rFonts w:eastAsia="標楷體"/>
                <w:color w:val="000000"/>
                <w:szCs w:val="24"/>
              </w:rPr>
            </w:pPr>
            <w:r w:rsidRPr="00C7524F">
              <w:rPr>
                <w:rFonts w:eastAsia="標楷體" w:hAnsi="標楷體"/>
                <w:szCs w:val="24"/>
              </w:rPr>
              <w:t xml:space="preserve">The </w:t>
            </w:r>
            <w:proofErr w:type="spellStart"/>
            <w:r w:rsidRPr="00C7524F">
              <w:rPr>
                <w:rFonts w:eastAsia="標楷體" w:hAnsi="標楷體"/>
                <w:szCs w:val="24"/>
              </w:rPr>
              <w:t>Tamkang</w:t>
            </w:r>
            <w:proofErr w:type="spellEnd"/>
            <w:r w:rsidRPr="00C7524F">
              <w:rPr>
                <w:rFonts w:eastAsia="標楷體" w:hAnsi="標楷體"/>
                <w:szCs w:val="24"/>
              </w:rPr>
              <w:t xml:space="preserve"> University Champion Incubator Center</w:t>
            </w:r>
          </w:p>
        </w:tc>
      </w:tr>
      <w:tr w:rsidR="00C7524F" w:rsidRPr="00C7524F" w:rsidTr="00425D11">
        <w:trPr>
          <w:trHeight w:hRule="exact" w:val="567"/>
        </w:trPr>
        <w:tc>
          <w:tcPr>
            <w:tcW w:w="1055" w:type="dxa"/>
            <w:vAlign w:val="center"/>
          </w:tcPr>
          <w:p w:rsidR="00C7524F" w:rsidRPr="00C7524F" w:rsidRDefault="00A06E07" w:rsidP="00DE0DB7">
            <w:pPr>
              <w:widowControl/>
              <w:spacing w:line="440" w:lineRule="exact"/>
              <w:jc w:val="center"/>
              <w:rPr>
                <w:rFonts w:eastAsia="標楷體"/>
                <w:szCs w:val="24"/>
              </w:rPr>
            </w:pPr>
            <w:r>
              <w:rPr>
                <w:rFonts w:eastAsia="標楷體"/>
                <w:szCs w:val="24"/>
              </w:rPr>
              <w:t>9.</w:t>
            </w:r>
          </w:p>
        </w:tc>
        <w:tc>
          <w:tcPr>
            <w:tcW w:w="7359" w:type="dxa"/>
            <w:vAlign w:val="center"/>
          </w:tcPr>
          <w:p w:rsidR="00C7524F" w:rsidRPr="00C7524F" w:rsidRDefault="00C7524F" w:rsidP="00C7524F">
            <w:pPr>
              <w:spacing w:line="440" w:lineRule="exact"/>
              <w:rPr>
                <w:rFonts w:eastAsia="標楷體"/>
                <w:color w:val="000000"/>
                <w:szCs w:val="24"/>
              </w:rPr>
            </w:pPr>
            <w:r w:rsidRPr="00C7524F">
              <w:rPr>
                <w:rFonts w:eastAsia="標楷體" w:hAnsi="標楷體"/>
                <w:szCs w:val="24"/>
              </w:rPr>
              <w:t xml:space="preserve">Ming </w:t>
            </w:r>
            <w:proofErr w:type="spellStart"/>
            <w:r w:rsidRPr="00C7524F">
              <w:rPr>
                <w:rFonts w:eastAsia="標楷體" w:hAnsi="標楷體"/>
                <w:szCs w:val="24"/>
              </w:rPr>
              <w:t>Chuan</w:t>
            </w:r>
            <w:proofErr w:type="spellEnd"/>
            <w:r w:rsidRPr="00C7524F">
              <w:rPr>
                <w:rFonts w:eastAsia="標楷體" w:hAnsi="標楷體"/>
                <w:szCs w:val="24"/>
              </w:rPr>
              <w:t xml:space="preserve"> University Enterprise Incubation Center</w:t>
            </w:r>
          </w:p>
        </w:tc>
      </w:tr>
      <w:tr w:rsidR="00C7524F" w:rsidRPr="00C7524F" w:rsidTr="00425D11">
        <w:trPr>
          <w:trHeight w:hRule="exact" w:val="567"/>
        </w:trPr>
        <w:tc>
          <w:tcPr>
            <w:tcW w:w="1055" w:type="dxa"/>
            <w:vAlign w:val="center"/>
          </w:tcPr>
          <w:p w:rsidR="00C7524F" w:rsidRPr="00C7524F" w:rsidRDefault="00A06E07" w:rsidP="00DE0DB7">
            <w:pPr>
              <w:widowControl/>
              <w:spacing w:line="440" w:lineRule="exact"/>
              <w:jc w:val="center"/>
              <w:rPr>
                <w:rFonts w:eastAsia="標楷體"/>
                <w:szCs w:val="24"/>
              </w:rPr>
            </w:pPr>
            <w:r>
              <w:rPr>
                <w:rFonts w:eastAsia="標楷體"/>
                <w:szCs w:val="24"/>
              </w:rPr>
              <w:t>10.</w:t>
            </w:r>
          </w:p>
        </w:tc>
        <w:tc>
          <w:tcPr>
            <w:tcW w:w="7359" w:type="dxa"/>
            <w:vAlign w:val="center"/>
          </w:tcPr>
          <w:p w:rsidR="00C7524F" w:rsidRPr="00C7524F" w:rsidRDefault="00C7524F" w:rsidP="00C7524F">
            <w:pPr>
              <w:spacing w:line="440" w:lineRule="exact"/>
              <w:rPr>
                <w:rFonts w:eastAsia="標楷體"/>
                <w:szCs w:val="24"/>
              </w:rPr>
            </w:pPr>
            <w:r w:rsidRPr="00C7524F">
              <w:rPr>
                <w:rFonts w:eastAsia="標楷體" w:hAnsi="標楷體"/>
                <w:szCs w:val="24"/>
              </w:rPr>
              <w:t>Chung Yuan University Innovation &amp; Incubation Center</w:t>
            </w:r>
          </w:p>
        </w:tc>
      </w:tr>
      <w:tr w:rsidR="00C7524F" w:rsidRPr="00C7524F" w:rsidTr="00425D11">
        <w:trPr>
          <w:trHeight w:hRule="exact" w:val="567"/>
        </w:trPr>
        <w:tc>
          <w:tcPr>
            <w:tcW w:w="1055" w:type="dxa"/>
            <w:vAlign w:val="center"/>
          </w:tcPr>
          <w:p w:rsidR="00C7524F" w:rsidRPr="00C7524F" w:rsidRDefault="00A06E07" w:rsidP="00DE0DB7">
            <w:pPr>
              <w:widowControl/>
              <w:spacing w:line="440" w:lineRule="exact"/>
              <w:jc w:val="center"/>
              <w:rPr>
                <w:rFonts w:eastAsia="標楷體"/>
                <w:szCs w:val="24"/>
              </w:rPr>
            </w:pPr>
            <w:r>
              <w:rPr>
                <w:rFonts w:eastAsia="標楷體"/>
                <w:szCs w:val="24"/>
              </w:rPr>
              <w:t>11.</w:t>
            </w:r>
          </w:p>
        </w:tc>
        <w:tc>
          <w:tcPr>
            <w:tcW w:w="7359" w:type="dxa"/>
            <w:vAlign w:val="center"/>
          </w:tcPr>
          <w:p w:rsidR="00C7524F" w:rsidRPr="00C7524F" w:rsidRDefault="00C7524F" w:rsidP="00C7524F">
            <w:pPr>
              <w:widowControl/>
              <w:spacing w:line="440" w:lineRule="exact"/>
              <w:jc w:val="both"/>
              <w:rPr>
                <w:rFonts w:eastAsia="標楷體"/>
                <w:szCs w:val="24"/>
              </w:rPr>
            </w:pPr>
            <w:r w:rsidRPr="00C7524F">
              <w:rPr>
                <w:rFonts w:eastAsia="標楷體" w:hAnsi="標楷體"/>
                <w:szCs w:val="24"/>
              </w:rPr>
              <w:t>Chung-</w:t>
            </w:r>
            <w:proofErr w:type="spellStart"/>
            <w:r w:rsidRPr="00C7524F">
              <w:rPr>
                <w:rFonts w:eastAsia="標楷體" w:hAnsi="標楷體"/>
                <w:szCs w:val="24"/>
              </w:rPr>
              <w:t>hua</w:t>
            </w:r>
            <w:proofErr w:type="spellEnd"/>
            <w:r w:rsidRPr="00C7524F">
              <w:rPr>
                <w:rFonts w:eastAsia="標楷體" w:hAnsi="標楷體"/>
                <w:szCs w:val="24"/>
              </w:rPr>
              <w:t xml:space="preserve"> University Innovation &amp; Incubation Center</w:t>
            </w:r>
          </w:p>
        </w:tc>
      </w:tr>
      <w:tr w:rsidR="00C7524F" w:rsidRPr="00C7524F" w:rsidTr="00425D11">
        <w:trPr>
          <w:trHeight w:hRule="exact" w:val="567"/>
        </w:trPr>
        <w:tc>
          <w:tcPr>
            <w:tcW w:w="1055" w:type="dxa"/>
            <w:vAlign w:val="center"/>
          </w:tcPr>
          <w:p w:rsidR="00C7524F" w:rsidRPr="00C7524F" w:rsidRDefault="00A06E07" w:rsidP="00DE0DB7">
            <w:pPr>
              <w:widowControl/>
              <w:spacing w:line="440" w:lineRule="exact"/>
              <w:jc w:val="center"/>
              <w:rPr>
                <w:rFonts w:eastAsia="標楷體"/>
                <w:szCs w:val="24"/>
              </w:rPr>
            </w:pPr>
            <w:r>
              <w:rPr>
                <w:rFonts w:eastAsia="標楷體"/>
                <w:szCs w:val="24"/>
              </w:rPr>
              <w:t>12.</w:t>
            </w:r>
          </w:p>
        </w:tc>
        <w:tc>
          <w:tcPr>
            <w:tcW w:w="7359" w:type="dxa"/>
            <w:vAlign w:val="center"/>
          </w:tcPr>
          <w:p w:rsidR="00C7524F" w:rsidRPr="00C7524F" w:rsidRDefault="00C7524F" w:rsidP="00C7524F">
            <w:pPr>
              <w:widowControl/>
              <w:spacing w:line="440" w:lineRule="exact"/>
              <w:jc w:val="both"/>
              <w:rPr>
                <w:rFonts w:eastAsia="標楷體"/>
                <w:szCs w:val="24"/>
              </w:rPr>
            </w:pPr>
            <w:r w:rsidRPr="00C7524F">
              <w:rPr>
                <w:rFonts w:eastAsia="標楷體" w:hAnsi="標楷體"/>
                <w:szCs w:val="24"/>
              </w:rPr>
              <w:t>Business Incubation Center of Feng Chia University</w:t>
            </w:r>
          </w:p>
        </w:tc>
      </w:tr>
      <w:tr w:rsidR="00C7524F" w:rsidRPr="00C7524F" w:rsidTr="00425D11">
        <w:trPr>
          <w:trHeight w:hRule="exact" w:val="567"/>
        </w:trPr>
        <w:tc>
          <w:tcPr>
            <w:tcW w:w="1055" w:type="dxa"/>
            <w:vAlign w:val="center"/>
          </w:tcPr>
          <w:p w:rsidR="00C7524F" w:rsidRPr="00C7524F" w:rsidRDefault="00A06E07" w:rsidP="00DE0DB7">
            <w:pPr>
              <w:widowControl/>
              <w:spacing w:line="440" w:lineRule="exact"/>
              <w:jc w:val="center"/>
              <w:rPr>
                <w:rFonts w:eastAsia="標楷體"/>
                <w:szCs w:val="24"/>
              </w:rPr>
            </w:pPr>
            <w:r>
              <w:rPr>
                <w:rFonts w:eastAsia="標楷體"/>
                <w:szCs w:val="24"/>
              </w:rPr>
              <w:t>13.</w:t>
            </w:r>
          </w:p>
        </w:tc>
        <w:tc>
          <w:tcPr>
            <w:tcW w:w="7359" w:type="dxa"/>
            <w:vAlign w:val="center"/>
          </w:tcPr>
          <w:p w:rsidR="00C7524F" w:rsidRPr="00C7524F" w:rsidRDefault="00C7524F" w:rsidP="00C7524F">
            <w:pPr>
              <w:widowControl/>
              <w:spacing w:line="440" w:lineRule="exact"/>
              <w:jc w:val="both"/>
              <w:rPr>
                <w:rFonts w:eastAsia="標楷體"/>
                <w:szCs w:val="24"/>
              </w:rPr>
            </w:pPr>
            <w:r w:rsidRPr="00C7524F">
              <w:rPr>
                <w:rFonts w:eastAsia="標楷體" w:hAnsi="標楷體"/>
                <w:szCs w:val="24"/>
              </w:rPr>
              <w:t xml:space="preserve">Innovation Incubation Center </w:t>
            </w:r>
            <w:proofErr w:type="spellStart"/>
            <w:r w:rsidRPr="00C7524F">
              <w:rPr>
                <w:rFonts w:eastAsia="標楷體" w:hAnsi="標楷體"/>
                <w:szCs w:val="24"/>
              </w:rPr>
              <w:t>Chaoyang</w:t>
            </w:r>
            <w:proofErr w:type="spellEnd"/>
            <w:r w:rsidRPr="00C7524F">
              <w:rPr>
                <w:rFonts w:eastAsia="標楷體" w:hAnsi="標楷體"/>
                <w:szCs w:val="24"/>
              </w:rPr>
              <w:t xml:space="preserve"> University of Technology </w:t>
            </w:r>
          </w:p>
        </w:tc>
      </w:tr>
      <w:tr w:rsidR="00C7524F" w:rsidRPr="00C7524F" w:rsidTr="00425D11">
        <w:trPr>
          <w:trHeight w:hRule="exact" w:val="567"/>
        </w:trPr>
        <w:tc>
          <w:tcPr>
            <w:tcW w:w="1055" w:type="dxa"/>
            <w:vAlign w:val="center"/>
          </w:tcPr>
          <w:p w:rsidR="00C7524F" w:rsidRPr="00C7524F" w:rsidRDefault="00A06E07" w:rsidP="00DE0DB7">
            <w:pPr>
              <w:widowControl/>
              <w:spacing w:line="440" w:lineRule="exact"/>
              <w:jc w:val="center"/>
              <w:rPr>
                <w:rFonts w:eastAsia="標楷體"/>
                <w:szCs w:val="24"/>
              </w:rPr>
            </w:pPr>
            <w:r>
              <w:rPr>
                <w:rFonts w:eastAsia="標楷體"/>
                <w:szCs w:val="24"/>
              </w:rPr>
              <w:t>14.</w:t>
            </w:r>
          </w:p>
        </w:tc>
        <w:tc>
          <w:tcPr>
            <w:tcW w:w="7359" w:type="dxa"/>
            <w:vAlign w:val="center"/>
          </w:tcPr>
          <w:p w:rsidR="00C7524F" w:rsidRPr="00C7524F" w:rsidRDefault="00C7524F" w:rsidP="00C7524F">
            <w:pPr>
              <w:widowControl/>
              <w:spacing w:line="440" w:lineRule="exact"/>
              <w:jc w:val="both"/>
              <w:rPr>
                <w:rFonts w:eastAsia="標楷體"/>
                <w:szCs w:val="24"/>
              </w:rPr>
            </w:pPr>
            <w:r w:rsidRPr="00C7524F">
              <w:rPr>
                <w:rFonts w:eastAsia="標楷體" w:hAnsi="標楷體"/>
                <w:szCs w:val="24"/>
              </w:rPr>
              <w:t>Far East University Innovation Incubation Center</w:t>
            </w:r>
          </w:p>
        </w:tc>
      </w:tr>
      <w:tr w:rsidR="00C7524F" w:rsidRPr="00C7524F" w:rsidTr="00425D11">
        <w:trPr>
          <w:trHeight w:hRule="exact" w:val="675"/>
        </w:trPr>
        <w:tc>
          <w:tcPr>
            <w:tcW w:w="1055" w:type="dxa"/>
            <w:vAlign w:val="center"/>
          </w:tcPr>
          <w:p w:rsidR="00C7524F" w:rsidRPr="00C7524F" w:rsidRDefault="00A06E07" w:rsidP="00DE0DB7">
            <w:pPr>
              <w:widowControl/>
              <w:spacing w:line="440" w:lineRule="exact"/>
              <w:jc w:val="center"/>
              <w:rPr>
                <w:rFonts w:eastAsia="標楷體"/>
                <w:szCs w:val="24"/>
              </w:rPr>
            </w:pPr>
            <w:r>
              <w:rPr>
                <w:rFonts w:eastAsia="標楷體"/>
                <w:szCs w:val="24"/>
              </w:rPr>
              <w:t>15.</w:t>
            </w:r>
          </w:p>
        </w:tc>
        <w:tc>
          <w:tcPr>
            <w:tcW w:w="7359" w:type="dxa"/>
            <w:vAlign w:val="center"/>
          </w:tcPr>
          <w:p w:rsidR="00C7524F" w:rsidRPr="00C7524F" w:rsidRDefault="00C7524F" w:rsidP="00C7524F">
            <w:pPr>
              <w:widowControl/>
              <w:spacing w:line="440" w:lineRule="exact"/>
              <w:jc w:val="both"/>
              <w:rPr>
                <w:rFonts w:eastAsia="標楷體" w:hAnsi="標楷體"/>
                <w:szCs w:val="24"/>
              </w:rPr>
            </w:pPr>
            <w:r w:rsidRPr="00C7524F">
              <w:rPr>
                <w:rFonts w:eastAsia="標楷體" w:hAnsi="標楷體"/>
                <w:szCs w:val="24"/>
              </w:rPr>
              <w:t>Footwear &amp; Recreation Technology Research Institute Incubation Center</w:t>
            </w:r>
          </w:p>
        </w:tc>
      </w:tr>
    </w:tbl>
    <w:p w:rsidR="00C7524F" w:rsidRPr="00C7524F" w:rsidRDefault="00C7524F" w:rsidP="00C7524F"/>
    <w:p w:rsidR="00DE0DB7" w:rsidRDefault="00DE0DB7" w:rsidP="005D7582">
      <w:pPr>
        <w:autoSpaceDE w:val="0"/>
        <w:autoSpaceDN w:val="0"/>
        <w:adjustRightInd w:val="0"/>
        <w:rPr>
          <w:rFonts w:ascii="Times New Roman" w:eastAsia="標楷體" w:hAnsi="Times New Roman"/>
          <w:kern w:val="0"/>
          <w:sz w:val="32"/>
          <w:szCs w:val="32"/>
        </w:rPr>
      </w:pPr>
    </w:p>
    <w:p w:rsidR="00DE0DB7" w:rsidRPr="00DE0DB7" w:rsidRDefault="00DE0DB7" w:rsidP="00CE35BE">
      <w:pPr>
        <w:spacing w:line="440" w:lineRule="exact"/>
        <w:ind w:leftChars="-177" w:left="1" w:hangingChars="133" w:hanging="426"/>
        <w:rPr>
          <w:rFonts w:eastAsia="標楷體"/>
          <w:szCs w:val="24"/>
        </w:rPr>
      </w:pPr>
      <w:r>
        <w:rPr>
          <w:rFonts w:ascii="Times New Roman" w:eastAsia="標楷體" w:hAnsi="Times New Roman"/>
          <w:kern w:val="0"/>
          <w:sz w:val="32"/>
          <w:szCs w:val="32"/>
        </w:rPr>
        <w:br w:type="page"/>
      </w:r>
      <w:r w:rsidRPr="00DE0DB7">
        <w:rPr>
          <w:rFonts w:eastAsia="標楷體"/>
          <w:b/>
          <w:szCs w:val="24"/>
        </w:rPr>
        <w:lastRenderedPageBreak/>
        <w:t>Attachment 4</w:t>
      </w:r>
    </w:p>
    <w:p w:rsidR="00DE0DB7" w:rsidRPr="00DE0DB7" w:rsidRDefault="00DE0DB7" w:rsidP="00DE0DB7">
      <w:pPr>
        <w:snapToGrid w:val="0"/>
        <w:spacing w:line="240" w:lineRule="atLeast"/>
        <w:ind w:left="1"/>
        <w:jc w:val="both"/>
        <w:rPr>
          <w:rFonts w:eastAsia="標楷體" w:hAnsi="標楷體"/>
          <w:szCs w:val="24"/>
        </w:rPr>
      </w:pPr>
      <w:r w:rsidRPr="00DE0DB7">
        <w:rPr>
          <w:rFonts w:eastAsia="標楷體" w:hAnsi="標楷體"/>
          <w:szCs w:val="24"/>
        </w:rPr>
        <w:t xml:space="preserve">Name list of the well-accepted startup and design contests inside and outside the country based on the rule of recognition made by the MOEA: </w:t>
      </w:r>
    </w:p>
    <w:p w:rsidR="00DE0DB7" w:rsidRPr="00DE0DB7" w:rsidRDefault="00DE0DB7" w:rsidP="00DE0DB7">
      <w:pPr>
        <w:rPr>
          <w:rFonts w:eastAsia="標楷體"/>
          <w:szCs w:val="24"/>
        </w:rPr>
      </w:pPr>
    </w:p>
    <w:tbl>
      <w:tblPr>
        <w:tblStyle w:val="3"/>
        <w:tblW w:w="8790" w:type="dxa"/>
        <w:tblInd w:w="-318" w:type="dxa"/>
        <w:tblLayout w:type="fixed"/>
        <w:tblLook w:val="04A0" w:firstRow="1" w:lastRow="0" w:firstColumn="1" w:lastColumn="0" w:noHBand="0" w:noVBand="1"/>
      </w:tblPr>
      <w:tblGrid>
        <w:gridCol w:w="1844"/>
        <w:gridCol w:w="6946"/>
      </w:tblGrid>
      <w:tr w:rsidR="00DE0DB7" w:rsidRPr="00DE0DB7" w:rsidTr="00425D11">
        <w:trPr>
          <w:trHeight w:val="469"/>
        </w:trPr>
        <w:tc>
          <w:tcPr>
            <w:tcW w:w="1844" w:type="dxa"/>
          </w:tcPr>
          <w:p w:rsidR="00DE0DB7" w:rsidRPr="00DE0DB7" w:rsidRDefault="00DE0DB7" w:rsidP="00DE0DB7">
            <w:pPr>
              <w:spacing w:line="440" w:lineRule="exact"/>
              <w:jc w:val="center"/>
              <w:rPr>
                <w:rFonts w:eastAsia="標楷體"/>
                <w:szCs w:val="24"/>
              </w:rPr>
            </w:pPr>
            <w:r w:rsidRPr="00DE0DB7">
              <w:rPr>
                <w:rFonts w:eastAsia="標楷體" w:hAnsi="標楷體"/>
                <w:szCs w:val="24"/>
              </w:rPr>
              <w:t>Category</w:t>
            </w:r>
          </w:p>
        </w:tc>
        <w:tc>
          <w:tcPr>
            <w:tcW w:w="6946" w:type="dxa"/>
          </w:tcPr>
          <w:p w:rsidR="00DE0DB7" w:rsidRPr="00DE0DB7" w:rsidRDefault="00DE0DB7" w:rsidP="00DE0DB7">
            <w:pPr>
              <w:spacing w:line="440" w:lineRule="exact"/>
              <w:jc w:val="center"/>
              <w:rPr>
                <w:rFonts w:eastAsia="標楷體"/>
                <w:szCs w:val="24"/>
              </w:rPr>
            </w:pPr>
            <w:r w:rsidRPr="00DE0DB7">
              <w:rPr>
                <w:rFonts w:eastAsia="標楷體" w:hAnsi="標楷體"/>
                <w:szCs w:val="24"/>
              </w:rPr>
              <w:t>Name of the Contest</w:t>
            </w:r>
          </w:p>
        </w:tc>
      </w:tr>
      <w:tr w:rsidR="00DE0DB7" w:rsidRPr="00DE0DB7" w:rsidTr="00425D11">
        <w:tc>
          <w:tcPr>
            <w:tcW w:w="1844" w:type="dxa"/>
            <w:vMerge w:val="restart"/>
          </w:tcPr>
          <w:p w:rsidR="00DE0DB7" w:rsidRPr="00DE0DB7" w:rsidRDefault="00DE0DB7" w:rsidP="00DE0DB7">
            <w:pPr>
              <w:spacing w:line="440" w:lineRule="exact"/>
              <w:jc w:val="both"/>
              <w:rPr>
                <w:rFonts w:eastAsia="標楷體"/>
                <w:szCs w:val="24"/>
              </w:rPr>
            </w:pPr>
            <w:r w:rsidRPr="00DE0DB7">
              <w:rPr>
                <w:rFonts w:eastAsia="標楷體" w:hAnsi="標楷體"/>
                <w:szCs w:val="24"/>
              </w:rPr>
              <w:t>Startup contest</w:t>
            </w:r>
          </w:p>
        </w:tc>
        <w:tc>
          <w:tcPr>
            <w:tcW w:w="6946" w:type="dxa"/>
          </w:tcPr>
          <w:p w:rsidR="00DE0DB7" w:rsidRPr="00DE0DB7" w:rsidRDefault="00DE0DB7" w:rsidP="00DE0DB7">
            <w:pPr>
              <w:spacing w:line="440" w:lineRule="exact"/>
              <w:ind w:rightChars="-45" w:right="-108"/>
              <w:rPr>
                <w:rFonts w:eastAsia="標楷體"/>
                <w:szCs w:val="24"/>
              </w:rPr>
            </w:pPr>
            <w:r w:rsidRPr="00DE0DB7">
              <w:rPr>
                <w:rFonts w:eastAsia="標楷體" w:hAnsi="標楷體"/>
                <w:szCs w:val="24"/>
              </w:rPr>
              <w:t>Innovation &amp; Startups in Taiwan</w:t>
            </w:r>
          </w:p>
        </w:tc>
      </w:tr>
      <w:tr w:rsidR="00DE0DB7" w:rsidRPr="00DE0DB7" w:rsidTr="00425D11">
        <w:tc>
          <w:tcPr>
            <w:tcW w:w="1844" w:type="dxa"/>
            <w:vMerge/>
          </w:tcPr>
          <w:p w:rsidR="00DE0DB7" w:rsidRPr="00DE0DB7" w:rsidRDefault="00DE0DB7" w:rsidP="00DE0DB7">
            <w:pPr>
              <w:spacing w:line="440" w:lineRule="exact"/>
              <w:jc w:val="both"/>
              <w:rPr>
                <w:rFonts w:eastAsia="標楷體"/>
                <w:szCs w:val="24"/>
              </w:rPr>
            </w:pPr>
          </w:p>
        </w:tc>
        <w:tc>
          <w:tcPr>
            <w:tcW w:w="6946" w:type="dxa"/>
          </w:tcPr>
          <w:p w:rsidR="00DE0DB7" w:rsidRPr="00DE0DB7" w:rsidRDefault="00DE0DB7" w:rsidP="00DE0DB7">
            <w:pPr>
              <w:spacing w:line="440" w:lineRule="exact"/>
              <w:ind w:rightChars="-45" w:right="-108"/>
              <w:rPr>
                <w:rFonts w:eastAsia="標楷體"/>
                <w:szCs w:val="24"/>
              </w:rPr>
            </w:pPr>
            <w:r w:rsidRPr="00DE0DB7">
              <w:rPr>
                <w:rFonts w:eastAsia="標楷體" w:hAnsi="標楷體"/>
                <w:szCs w:val="24"/>
              </w:rPr>
              <w:t>Business Startup Award, SMEA, MOEA</w:t>
            </w:r>
          </w:p>
        </w:tc>
      </w:tr>
      <w:tr w:rsidR="00DE0DB7" w:rsidRPr="00DE0DB7" w:rsidTr="00425D11">
        <w:tc>
          <w:tcPr>
            <w:tcW w:w="1844" w:type="dxa"/>
            <w:vMerge/>
          </w:tcPr>
          <w:p w:rsidR="00DE0DB7" w:rsidRPr="00DE0DB7" w:rsidRDefault="00DE0DB7" w:rsidP="00DE0DB7">
            <w:pPr>
              <w:spacing w:line="440" w:lineRule="exact"/>
              <w:jc w:val="both"/>
              <w:rPr>
                <w:rFonts w:eastAsia="標楷體"/>
                <w:szCs w:val="24"/>
              </w:rPr>
            </w:pPr>
          </w:p>
        </w:tc>
        <w:tc>
          <w:tcPr>
            <w:tcW w:w="6946" w:type="dxa"/>
          </w:tcPr>
          <w:p w:rsidR="00DE0DB7" w:rsidRPr="00DE0DB7" w:rsidRDefault="00DE0DB7" w:rsidP="00DE0DB7">
            <w:pPr>
              <w:spacing w:line="440" w:lineRule="exact"/>
              <w:ind w:rightChars="-45" w:right="-108"/>
              <w:rPr>
                <w:rFonts w:eastAsia="標楷體"/>
                <w:szCs w:val="24"/>
              </w:rPr>
            </w:pPr>
            <w:r w:rsidRPr="00DE0DB7">
              <w:rPr>
                <w:rFonts w:eastAsia="標楷體"/>
                <w:szCs w:val="24"/>
              </w:rPr>
              <w:t>U-Start</w:t>
            </w:r>
            <w:r w:rsidRPr="00DE0DB7">
              <w:rPr>
                <w:rFonts w:eastAsia="標楷體" w:hAnsi="標楷體"/>
                <w:szCs w:val="24"/>
              </w:rPr>
              <w:t xml:space="preserve"> in Taiwan</w:t>
            </w:r>
          </w:p>
        </w:tc>
      </w:tr>
      <w:tr w:rsidR="00DE0DB7" w:rsidRPr="00DE0DB7" w:rsidTr="00425D11">
        <w:tc>
          <w:tcPr>
            <w:tcW w:w="1844" w:type="dxa"/>
            <w:vMerge/>
          </w:tcPr>
          <w:p w:rsidR="00DE0DB7" w:rsidRPr="00DE0DB7" w:rsidRDefault="00DE0DB7" w:rsidP="00DE0DB7">
            <w:pPr>
              <w:spacing w:line="440" w:lineRule="exact"/>
              <w:jc w:val="both"/>
              <w:rPr>
                <w:rFonts w:eastAsia="標楷體"/>
                <w:szCs w:val="24"/>
              </w:rPr>
            </w:pPr>
          </w:p>
        </w:tc>
        <w:tc>
          <w:tcPr>
            <w:tcW w:w="6946" w:type="dxa"/>
          </w:tcPr>
          <w:p w:rsidR="00DE0DB7" w:rsidRPr="00DE0DB7" w:rsidRDefault="00DE0DB7" w:rsidP="00DE0DB7">
            <w:pPr>
              <w:spacing w:line="440" w:lineRule="exact"/>
              <w:ind w:rightChars="-45" w:right="-108"/>
              <w:rPr>
                <w:rFonts w:eastAsia="標楷體"/>
                <w:szCs w:val="24"/>
              </w:rPr>
            </w:pPr>
            <w:r w:rsidRPr="00DE0DB7">
              <w:rPr>
                <w:rFonts w:eastAsia="標楷體"/>
                <w:szCs w:val="24"/>
              </w:rPr>
              <w:t xml:space="preserve">International Data Group(IDG)DEMO Show in the U.S. </w:t>
            </w:r>
          </w:p>
        </w:tc>
      </w:tr>
      <w:tr w:rsidR="00DE0DB7" w:rsidRPr="00DE0DB7" w:rsidTr="00425D11">
        <w:tc>
          <w:tcPr>
            <w:tcW w:w="1844" w:type="dxa"/>
            <w:vMerge w:val="restart"/>
          </w:tcPr>
          <w:p w:rsidR="00DE0DB7" w:rsidRPr="00DE0DB7" w:rsidRDefault="00DE0DB7" w:rsidP="00DE0DB7">
            <w:pPr>
              <w:spacing w:line="440" w:lineRule="exact"/>
              <w:jc w:val="both"/>
              <w:rPr>
                <w:rFonts w:eastAsia="標楷體"/>
                <w:szCs w:val="24"/>
              </w:rPr>
            </w:pPr>
            <w:r w:rsidRPr="00DE0DB7">
              <w:rPr>
                <w:rFonts w:eastAsia="標楷體" w:hAnsi="標楷體"/>
                <w:szCs w:val="24"/>
              </w:rPr>
              <w:t>Design contest</w:t>
            </w:r>
          </w:p>
        </w:tc>
        <w:tc>
          <w:tcPr>
            <w:tcW w:w="6946" w:type="dxa"/>
          </w:tcPr>
          <w:p w:rsidR="00DE0DB7" w:rsidRPr="00DE0DB7" w:rsidRDefault="00DE0DB7" w:rsidP="00DE0DB7">
            <w:pPr>
              <w:spacing w:line="440" w:lineRule="exact"/>
              <w:ind w:rightChars="-45" w:right="-108"/>
              <w:rPr>
                <w:rFonts w:eastAsia="標楷體"/>
                <w:szCs w:val="24"/>
              </w:rPr>
            </w:pPr>
            <w:r w:rsidRPr="00DE0DB7">
              <w:rPr>
                <w:rFonts w:eastAsia="標楷體"/>
                <w:szCs w:val="24"/>
              </w:rPr>
              <w:t>Red Dot Award in Germany</w:t>
            </w:r>
          </w:p>
        </w:tc>
      </w:tr>
      <w:tr w:rsidR="00DE0DB7" w:rsidRPr="00DE0DB7" w:rsidTr="00425D11">
        <w:tc>
          <w:tcPr>
            <w:tcW w:w="1844" w:type="dxa"/>
            <w:vMerge/>
          </w:tcPr>
          <w:p w:rsidR="00DE0DB7" w:rsidRPr="00DE0DB7" w:rsidRDefault="00DE0DB7" w:rsidP="00DE0DB7">
            <w:pPr>
              <w:spacing w:line="440" w:lineRule="exact"/>
              <w:jc w:val="both"/>
              <w:rPr>
                <w:rFonts w:eastAsia="標楷體"/>
                <w:szCs w:val="24"/>
              </w:rPr>
            </w:pPr>
          </w:p>
        </w:tc>
        <w:tc>
          <w:tcPr>
            <w:tcW w:w="6946" w:type="dxa"/>
          </w:tcPr>
          <w:p w:rsidR="00DE0DB7" w:rsidRPr="00DE0DB7" w:rsidRDefault="00DE0DB7" w:rsidP="00DE0DB7">
            <w:pPr>
              <w:spacing w:line="440" w:lineRule="exact"/>
              <w:ind w:rightChars="-45" w:right="-108"/>
              <w:rPr>
                <w:rFonts w:eastAsia="標楷體"/>
                <w:szCs w:val="24"/>
              </w:rPr>
            </w:pPr>
            <w:r w:rsidRPr="00DE0DB7">
              <w:rPr>
                <w:rFonts w:eastAsia="標楷體"/>
                <w:szCs w:val="24"/>
              </w:rPr>
              <w:t>IF design Award in Germany</w:t>
            </w:r>
          </w:p>
        </w:tc>
      </w:tr>
      <w:tr w:rsidR="00DE0DB7" w:rsidRPr="00DE0DB7" w:rsidTr="00425D11">
        <w:tc>
          <w:tcPr>
            <w:tcW w:w="1844" w:type="dxa"/>
            <w:vMerge/>
          </w:tcPr>
          <w:p w:rsidR="00DE0DB7" w:rsidRPr="00DE0DB7" w:rsidRDefault="00DE0DB7" w:rsidP="00DE0DB7">
            <w:pPr>
              <w:spacing w:line="440" w:lineRule="exact"/>
              <w:jc w:val="both"/>
              <w:rPr>
                <w:rFonts w:eastAsia="標楷體"/>
                <w:szCs w:val="24"/>
              </w:rPr>
            </w:pPr>
          </w:p>
        </w:tc>
        <w:tc>
          <w:tcPr>
            <w:tcW w:w="6946" w:type="dxa"/>
          </w:tcPr>
          <w:p w:rsidR="00DE0DB7" w:rsidRPr="00DE0DB7" w:rsidRDefault="00DE0DB7" w:rsidP="00DE0DB7">
            <w:pPr>
              <w:spacing w:line="440" w:lineRule="exact"/>
              <w:rPr>
                <w:rFonts w:eastAsia="標楷體"/>
                <w:szCs w:val="24"/>
              </w:rPr>
            </w:pPr>
            <w:r w:rsidRPr="00DE0DB7">
              <w:rPr>
                <w:rFonts w:eastAsia="標楷體"/>
                <w:szCs w:val="24"/>
              </w:rPr>
              <w:t>G-Mark Award in Japan</w:t>
            </w:r>
          </w:p>
        </w:tc>
      </w:tr>
      <w:tr w:rsidR="00DE0DB7" w:rsidRPr="00DE0DB7" w:rsidTr="00425D11">
        <w:tc>
          <w:tcPr>
            <w:tcW w:w="1844" w:type="dxa"/>
            <w:vMerge/>
          </w:tcPr>
          <w:p w:rsidR="00DE0DB7" w:rsidRPr="00DE0DB7" w:rsidRDefault="00DE0DB7" w:rsidP="00DE0DB7">
            <w:pPr>
              <w:spacing w:line="440" w:lineRule="exact"/>
              <w:rPr>
                <w:rFonts w:eastAsia="標楷體"/>
                <w:szCs w:val="24"/>
              </w:rPr>
            </w:pPr>
          </w:p>
        </w:tc>
        <w:tc>
          <w:tcPr>
            <w:tcW w:w="6946" w:type="dxa"/>
          </w:tcPr>
          <w:p w:rsidR="00DE0DB7" w:rsidRPr="00DE0DB7" w:rsidRDefault="00DE0DB7" w:rsidP="00DE0DB7">
            <w:pPr>
              <w:spacing w:line="440" w:lineRule="exact"/>
              <w:ind w:rightChars="-45" w:right="-108"/>
              <w:rPr>
                <w:rFonts w:eastAsia="標楷體"/>
                <w:szCs w:val="24"/>
              </w:rPr>
            </w:pPr>
            <w:r w:rsidRPr="00DE0DB7">
              <w:rPr>
                <w:rFonts w:eastAsia="標楷體"/>
                <w:szCs w:val="24"/>
              </w:rPr>
              <w:t xml:space="preserve">IDEA Award in the U.S. </w:t>
            </w:r>
          </w:p>
        </w:tc>
      </w:tr>
    </w:tbl>
    <w:p w:rsidR="00EA23D5" w:rsidRPr="00DE0DB7" w:rsidRDefault="00EA23D5" w:rsidP="005D7582">
      <w:pPr>
        <w:autoSpaceDE w:val="0"/>
        <w:autoSpaceDN w:val="0"/>
        <w:adjustRightInd w:val="0"/>
        <w:rPr>
          <w:rFonts w:ascii="Times New Roman" w:eastAsia="標楷體" w:hAnsi="Times New Roman"/>
          <w:kern w:val="0"/>
          <w:sz w:val="32"/>
          <w:szCs w:val="32"/>
        </w:rPr>
      </w:pPr>
    </w:p>
    <w:sectPr w:rsidR="00EA23D5" w:rsidRPr="00DE0DB7">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27B" w:rsidRDefault="0010327B" w:rsidP="00195C1B">
      <w:r>
        <w:separator/>
      </w:r>
    </w:p>
  </w:endnote>
  <w:endnote w:type="continuationSeparator" w:id="0">
    <w:p w:rsidR="0010327B" w:rsidRDefault="0010327B" w:rsidP="0019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27B" w:rsidRDefault="0010327B" w:rsidP="00195C1B">
      <w:r>
        <w:separator/>
      </w:r>
    </w:p>
  </w:footnote>
  <w:footnote w:type="continuationSeparator" w:id="0">
    <w:p w:rsidR="0010327B" w:rsidRDefault="0010327B" w:rsidP="00195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2664"/>
    <w:multiLevelType w:val="hybridMultilevel"/>
    <w:tmpl w:val="63563D8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7DBE240E"/>
    <w:multiLevelType w:val="hybridMultilevel"/>
    <w:tmpl w:val="7D686EA4"/>
    <w:lvl w:ilvl="0" w:tplc="96EC8B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C1B"/>
    <w:rsid w:val="0010327B"/>
    <w:rsid w:val="00195C1B"/>
    <w:rsid w:val="001B3005"/>
    <w:rsid w:val="00285BCF"/>
    <w:rsid w:val="0037776F"/>
    <w:rsid w:val="003D138E"/>
    <w:rsid w:val="003F3E56"/>
    <w:rsid w:val="00416DEE"/>
    <w:rsid w:val="00425D11"/>
    <w:rsid w:val="005931E2"/>
    <w:rsid w:val="005B3A05"/>
    <w:rsid w:val="005D7582"/>
    <w:rsid w:val="005E7B21"/>
    <w:rsid w:val="007B1318"/>
    <w:rsid w:val="007B2C8C"/>
    <w:rsid w:val="00800037"/>
    <w:rsid w:val="008C6EEB"/>
    <w:rsid w:val="0090478B"/>
    <w:rsid w:val="00A06E07"/>
    <w:rsid w:val="00A5538C"/>
    <w:rsid w:val="00AC2EAA"/>
    <w:rsid w:val="00B179A5"/>
    <w:rsid w:val="00BF3917"/>
    <w:rsid w:val="00C01BC4"/>
    <w:rsid w:val="00C331CC"/>
    <w:rsid w:val="00C7524F"/>
    <w:rsid w:val="00C83CF4"/>
    <w:rsid w:val="00CE35BE"/>
    <w:rsid w:val="00D1505A"/>
    <w:rsid w:val="00D23E61"/>
    <w:rsid w:val="00DE0DB7"/>
    <w:rsid w:val="00E072EE"/>
    <w:rsid w:val="00E32478"/>
    <w:rsid w:val="00EA23D5"/>
    <w:rsid w:val="00ED74FC"/>
    <w:rsid w:val="00F42900"/>
    <w:rsid w:val="00F725E6"/>
    <w:rsid w:val="00F81C94"/>
    <w:rsid w:val="00FE5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C1B"/>
    <w:pPr>
      <w:tabs>
        <w:tab w:val="center" w:pos="4153"/>
        <w:tab w:val="right" w:pos="8306"/>
      </w:tabs>
      <w:snapToGrid w:val="0"/>
    </w:pPr>
    <w:rPr>
      <w:sz w:val="20"/>
      <w:szCs w:val="20"/>
    </w:rPr>
  </w:style>
  <w:style w:type="character" w:customStyle="1" w:styleId="a4">
    <w:name w:val="頁首 字元"/>
    <w:basedOn w:val="a0"/>
    <w:link w:val="a3"/>
    <w:uiPriority w:val="99"/>
    <w:locked/>
    <w:rsid w:val="00195C1B"/>
    <w:rPr>
      <w:rFonts w:cs="Times New Roman"/>
      <w:sz w:val="20"/>
      <w:szCs w:val="20"/>
    </w:rPr>
  </w:style>
  <w:style w:type="paragraph" w:styleId="a5">
    <w:name w:val="footer"/>
    <w:basedOn w:val="a"/>
    <w:link w:val="a6"/>
    <w:uiPriority w:val="99"/>
    <w:unhideWhenUsed/>
    <w:rsid w:val="00195C1B"/>
    <w:pPr>
      <w:tabs>
        <w:tab w:val="center" w:pos="4153"/>
        <w:tab w:val="right" w:pos="8306"/>
      </w:tabs>
      <w:snapToGrid w:val="0"/>
    </w:pPr>
    <w:rPr>
      <w:sz w:val="20"/>
      <w:szCs w:val="20"/>
    </w:rPr>
  </w:style>
  <w:style w:type="character" w:customStyle="1" w:styleId="a6">
    <w:name w:val="頁尾 字元"/>
    <w:basedOn w:val="a0"/>
    <w:link w:val="a5"/>
    <w:uiPriority w:val="99"/>
    <w:locked/>
    <w:rsid w:val="00195C1B"/>
    <w:rPr>
      <w:rFonts w:cs="Times New Roman"/>
      <w:sz w:val="20"/>
      <w:szCs w:val="20"/>
    </w:rPr>
  </w:style>
  <w:style w:type="table" w:styleId="a7">
    <w:name w:val="Table Grid"/>
    <w:basedOn w:val="a1"/>
    <w:uiPriority w:val="59"/>
    <w:rsid w:val="00D23E6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7"/>
    <w:uiPriority w:val="59"/>
    <w:rsid w:val="003D138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7"/>
    <w:uiPriority w:val="59"/>
    <w:rsid w:val="00B179A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7"/>
    <w:uiPriority w:val="59"/>
    <w:rsid w:val="00D1505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next w:val="a7"/>
    <w:uiPriority w:val="59"/>
    <w:rsid w:val="008C6EE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7"/>
    <w:uiPriority w:val="59"/>
    <w:rsid w:val="00C7524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59"/>
    <w:rsid w:val="00DE0DB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7"/>
    <w:uiPriority w:val="59"/>
    <w:rsid w:val="00DE0DB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C1B"/>
    <w:pPr>
      <w:tabs>
        <w:tab w:val="center" w:pos="4153"/>
        <w:tab w:val="right" w:pos="8306"/>
      </w:tabs>
      <w:snapToGrid w:val="0"/>
    </w:pPr>
    <w:rPr>
      <w:sz w:val="20"/>
      <w:szCs w:val="20"/>
    </w:rPr>
  </w:style>
  <w:style w:type="character" w:customStyle="1" w:styleId="a4">
    <w:name w:val="頁首 字元"/>
    <w:basedOn w:val="a0"/>
    <w:link w:val="a3"/>
    <w:uiPriority w:val="99"/>
    <w:locked/>
    <w:rsid w:val="00195C1B"/>
    <w:rPr>
      <w:rFonts w:cs="Times New Roman"/>
      <w:sz w:val="20"/>
      <w:szCs w:val="20"/>
    </w:rPr>
  </w:style>
  <w:style w:type="paragraph" w:styleId="a5">
    <w:name w:val="footer"/>
    <w:basedOn w:val="a"/>
    <w:link w:val="a6"/>
    <w:uiPriority w:val="99"/>
    <w:unhideWhenUsed/>
    <w:rsid w:val="00195C1B"/>
    <w:pPr>
      <w:tabs>
        <w:tab w:val="center" w:pos="4153"/>
        <w:tab w:val="right" w:pos="8306"/>
      </w:tabs>
      <w:snapToGrid w:val="0"/>
    </w:pPr>
    <w:rPr>
      <w:sz w:val="20"/>
      <w:szCs w:val="20"/>
    </w:rPr>
  </w:style>
  <w:style w:type="character" w:customStyle="1" w:styleId="a6">
    <w:name w:val="頁尾 字元"/>
    <w:basedOn w:val="a0"/>
    <w:link w:val="a5"/>
    <w:uiPriority w:val="99"/>
    <w:locked/>
    <w:rsid w:val="00195C1B"/>
    <w:rPr>
      <w:rFonts w:cs="Times New Roman"/>
      <w:sz w:val="20"/>
      <w:szCs w:val="20"/>
    </w:rPr>
  </w:style>
  <w:style w:type="table" w:styleId="a7">
    <w:name w:val="Table Grid"/>
    <w:basedOn w:val="a1"/>
    <w:uiPriority w:val="59"/>
    <w:rsid w:val="00D23E6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7"/>
    <w:uiPriority w:val="59"/>
    <w:rsid w:val="003D138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7"/>
    <w:uiPriority w:val="59"/>
    <w:rsid w:val="00B179A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7"/>
    <w:uiPriority w:val="59"/>
    <w:rsid w:val="00D1505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next w:val="a7"/>
    <w:uiPriority w:val="59"/>
    <w:rsid w:val="008C6EE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7"/>
    <w:uiPriority w:val="59"/>
    <w:rsid w:val="00C7524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59"/>
    <w:rsid w:val="00DE0DB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7"/>
    <w:uiPriority w:val="59"/>
    <w:rsid w:val="00DE0DB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1291</Words>
  <Characters>7362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張元怡</dc:creator>
  <cp:lastModifiedBy>陸立群</cp:lastModifiedBy>
  <cp:revision>2</cp:revision>
  <dcterms:created xsi:type="dcterms:W3CDTF">2015-08-24T03:01:00Z</dcterms:created>
  <dcterms:modified xsi:type="dcterms:W3CDTF">2015-08-24T03:01:00Z</dcterms:modified>
</cp:coreProperties>
</file>