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589"/>
        <w:gridCol w:w="1559"/>
        <w:gridCol w:w="2410"/>
        <w:gridCol w:w="3685"/>
      </w:tblGrid>
      <w:tr w:rsidR="0086364B" w14:paraId="6DF6F6DE" w14:textId="77777777" w:rsidTr="00F33663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3715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</w:rPr>
              <w:t xml:space="preserve">Entrepreneurship Training Courses of Workforce Development Agency, Ministry of Labor –Course Schedule </w:t>
            </w:r>
            <w:bookmarkStart w:id="0" w:name="_GoBack"/>
            <w:r w:rsidRPr="0086364B">
              <w:rPr>
                <w:rFonts w:eastAsia="微軟正黑體" w:cs="Calibri"/>
                <w:szCs w:val="24"/>
              </w:rPr>
              <w:t>of June 2024</w:t>
            </w:r>
            <w:bookmarkEnd w:id="0"/>
          </w:p>
        </w:tc>
      </w:tr>
      <w:tr w:rsidR="0086364B" w14:paraId="0859DAC2" w14:textId="77777777" w:rsidTr="00F33663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A579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F27E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95F3" w14:textId="77777777" w:rsidR="0086364B" w:rsidRDefault="0086364B" w:rsidP="00F33663">
            <w:pPr>
              <w:pStyle w:val="Standard"/>
              <w:tabs>
                <w:tab w:val="left" w:pos="709"/>
              </w:tabs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Course</w:t>
            </w:r>
          </w:p>
          <w:p w14:paraId="2F2184BD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Level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0AFF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A54A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Location</w:t>
            </w:r>
          </w:p>
        </w:tc>
      </w:tr>
      <w:tr w:rsidR="0086364B" w14:paraId="103D6EE9" w14:textId="77777777" w:rsidTr="00F3366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F3E7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Lienchiang County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E44C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113-06-22 08:45~12:00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095B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Elementary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C86B" w14:textId="77777777" w:rsidR="0086364B" w:rsidRDefault="0086364B" w:rsidP="00F33663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Preparation,</w:t>
            </w:r>
          </w:p>
          <w:p w14:paraId="31ED7AFA" w14:textId="77777777" w:rsidR="0086364B" w:rsidRDefault="0086364B" w:rsidP="00F33663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Opportunities,</w:t>
            </w:r>
          </w:p>
          <w:p w14:paraId="7E9394F2" w14:textId="77777777" w:rsidR="0086364B" w:rsidRDefault="0086364B" w:rsidP="00F33663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Risk Assessment,</w:t>
            </w:r>
          </w:p>
          <w:p w14:paraId="7EC5F6BB" w14:textId="77777777" w:rsidR="0086364B" w:rsidRDefault="0086364B" w:rsidP="00F33663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Adaptive Testing,</w:t>
            </w:r>
          </w:p>
          <w:p w14:paraId="0B9756A7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Loans Introduction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FBBD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 xml:space="preserve">No. 260-3, Jieshou Vil., Nangan Township, Lienchiang County (Lienchiang County Women and Children Center, 1st Floor Integrated Classroom) </w:t>
            </w:r>
          </w:p>
        </w:tc>
      </w:tr>
      <w:tr w:rsidR="0086364B" w14:paraId="4F1401DC" w14:textId="77777777" w:rsidTr="00F3366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8DAE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Taoyuan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060E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113-06-13 13:30~17:00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299E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66C4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5B45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2BA75FD4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ascii="微軟正黑體" w:eastAsia="微軟正黑體" w:hAnsi="微軟正黑體" w:cs="Calibri"/>
                <w:sz w:val="22"/>
                <w:shd w:val="clear" w:color="auto" w:fill="FFFFFF"/>
              </w:rPr>
              <w:t>No. 147, Yanping Rd., Taoyuan Dist., Taoyuan City (Center for Women of Taoyuan City)</w:t>
            </w:r>
          </w:p>
        </w:tc>
      </w:tr>
      <w:tr w:rsidR="0086364B" w14:paraId="5A66FB13" w14:textId="77777777" w:rsidTr="00F3366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3774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Miaoli County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3182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113-06-05 13:30~17:00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364C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D4ED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87B4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0F76C4C2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ascii="微軟正黑體" w:eastAsia="微軟正黑體" w:hAnsi="微軟正黑體"/>
                <w:sz w:val="21"/>
                <w:szCs w:val="21"/>
                <w:shd w:val="clear" w:color="auto" w:fill="FFFFFF"/>
              </w:rPr>
              <w:t>No. 55, Minzu Rd., Miaoli City, Miaoli County (Miaoli County Labor Relations Association)</w:t>
            </w:r>
          </w:p>
        </w:tc>
      </w:tr>
      <w:tr w:rsidR="0086364B" w14:paraId="7F701C44" w14:textId="77777777" w:rsidTr="00F3366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F560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Taichung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25D1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113-06-19 13:40~17:00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7069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296F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777E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2CF2F364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No. 503, 7F, Sec. 2, Liming Rd., Nantun Dist., Taichung City</w:t>
            </w:r>
          </w:p>
        </w:tc>
      </w:tr>
      <w:tr w:rsidR="0086364B" w14:paraId="56EB1F33" w14:textId="77777777" w:rsidTr="00F3366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4DD9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3C1A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113-06-04 13:00~16:40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62BF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2729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0758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Middle-aged Specialized Class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</w:p>
          <w:p w14:paraId="69187E54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6BB341AB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4F., No. 16, Sec. 2, Beimen Rd., East Dist., Tainan City (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 xml:space="preserve">Tainan Cultural and Creative Park, </w:t>
            </w:r>
            <w:r>
              <w:rPr>
                <w:rFonts w:eastAsia="微軟正黑體" w:cs="Calibri"/>
                <w:shd w:val="clear" w:color="auto" w:fill="FFFFFF"/>
              </w:rPr>
              <w:t>L4C)</w:t>
            </w:r>
          </w:p>
        </w:tc>
      </w:tr>
      <w:tr w:rsidR="0086364B" w14:paraId="29270392" w14:textId="77777777" w:rsidTr="00F33663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DEE4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91DD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113-06-06 13:30~17:00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BE9B" w14:textId="77777777" w:rsidR="0086364B" w:rsidRDefault="0086364B" w:rsidP="00F33663">
            <w:pPr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E266" w14:textId="77777777" w:rsidR="0086364B" w:rsidRDefault="0086364B" w:rsidP="00F33663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55B3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3AD56F99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21F., No. 251, Minquan 1st Rd., Xinxing Dist., Kaohsiung City (Room 2121, Dao Teng International Business Center)</w:t>
            </w:r>
          </w:p>
        </w:tc>
      </w:tr>
      <w:tr w:rsidR="0086364B" w14:paraId="11FDEBC6" w14:textId="77777777" w:rsidTr="00F33663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BA59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Taipei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DF04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113-06-12 08:45~17:00</w:t>
            </w:r>
          </w:p>
          <w:p w14:paraId="19AD91DE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113-06-13 08:45~17:00</w:t>
            </w:r>
          </w:p>
          <w:p w14:paraId="32C1BD67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113-06-14 08:45~17:00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E465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Intermediate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D794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Evaluation and Preparation,</w:t>
            </w:r>
          </w:p>
          <w:p w14:paraId="62EBF6EB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Proposal Writing,</w:t>
            </w:r>
          </w:p>
          <w:p w14:paraId="116C9161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registration,</w:t>
            </w:r>
          </w:p>
          <w:p w14:paraId="0D120152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Finance Planning,</w:t>
            </w:r>
          </w:p>
          <w:p w14:paraId="06C95A6B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Tax Regulations,</w:t>
            </w:r>
          </w:p>
          <w:p w14:paraId="759E741D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Commodity Combination,</w:t>
            </w:r>
          </w:p>
          <w:p w14:paraId="5AD9740B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Product Orientation,</w:t>
            </w:r>
          </w:p>
          <w:p w14:paraId="6345BF68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Marketing Strategy,</w:t>
            </w:r>
          </w:p>
          <w:p w14:paraId="05CCEAD3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Basic Marketing,</w:t>
            </w:r>
          </w:p>
          <w:p w14:paraId="215965AA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Cost Structure and Control,</w:t>
            </w:r>
          </w:p>
          <w:p w14:paraId="7D9DE965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Sales Channel Development,</w:t>
            </w:r>
          </w:p>
          <w:p w14:paraId="2E0FC233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Brand Management Strategy,</w:t>
            </w:r>
          </w:p>
          <w:p w14:paraId="2D99F7C5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District Selection,</w:t>
            </w:r>
          </w:p>
          <w:p w14:paraId="06C300DC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Store Location and Site Evaluation,</w:t>
            </w:r>
          </w:p>
          <w:p w14:paraId="0204A58F" w14:textId="77777777" w:rsidR="0086364B" w:rsidRDefault="0086364B" w:rsidP="00F33663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Customer Service,</w:t>
            </w:r>
          </w:p>
          <w:p w14:paraId="075003D1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Customer Management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2A7E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 xml:space="preserve">No. 5, Ln. 199, Jinhua St., Da’an Dist., Taipei City (Tamkang University Taipei Branch, </w:t>
            </w:r>
            <w:r>
              <w:rPr>
                <w:rFonts w:eastAsia="微軟正黑體" w:cs="Calibri"/>
                <w:color w:val="FF0000"/>
                <w:shd w:val="clear" w:color="auto" w:fill="FFFFFF"/>
              </w:rPr>
              <w:t>5F</w:t>
            </w:r>
            <w:r>
              <w:rPr>
                <w:rFonts w:eastAsia="微軟正黑體" w:cs="Calibri"/>
                <w:shd w:val="clear" w:color="auto" w:fill="FFFFFF"/>
              </w:rPr>
              <w:t>, Rm. D509)</w:t>
            </w:r>
          </w:p>
        </w:tc>
      </w:tr>
      <w:tr w:rsidR="0086364B" w14:paraId="2F5608B6" w14:textId="77777777" w:rsidTr="00F33663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C483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Miaoli County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B2EA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113-06-18 08:30~17:00</w:t>
            </w:r>
          </w:p>
          <w:p w14:paraId="2F198A95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113-06-19 08:30~17:00</w:t>
            </w:r>
          </w:p>
          <w:p w14:paraId="01E64C3A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113-06-20 08:30~17:00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F53B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C010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F84F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4A90C803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ascii="微軟正黑體" w:eastAsia="微軟正黑體" w:hAnsi="微軟正黑體"/>
                <w:sz w:val="21"/>
                <w:szCs w:val="21"/>
                <w:shd w:val="clear" w:color="auto" w:fill="FFFFFF"/>
              </w:rPr>
              <w:t>No. 55, Minzu Rd., Miaoli City, Miaoli County (Miaoli County Labor Relations Association)</w:t>
            </w:r>
          </w:p>
        </w:tc>
      </w:tr>
      <w:tr w:rsidR="0086364B" w14:paraId="524D98BB" w14:textId="77777777" w:rsidTr="00F33663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FDFE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Taichung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C4E1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113-06-12 08:30~17:00</w:t>
            </w:r>
          </w:p>
          <w:p w14:paraId="5911A9C7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113-06-13 08:30~17:00</w:t>
            </w:r>
          </w:p>
          <w:p w14:paraId="15AB206C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113-06-14 08:30~17:00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7CA4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7C43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0AA1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Rm. 319, 3F., No. 658, Sec. 3, Taiwan Blvd., Xitun Dist., Taichung City (Rich19 Building-Chinese Culture University-Taichung Education Center)</w:t>
            </w:r>
          </w:p>
        </w:tc>
      </w:tr>
      <w:tr w:rsidR="0086364B" w14:paraId="2089DEF5" w14:textId="77777777" w:rsidTr="00F33663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1A66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7413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113-06-11 08:30~16:40</w:t>
            </w:r>
          </w:p>
          <w:p w14:paraId="3EBFDF82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113-06-12 08:30~16:40</w:t>
            </w:r>
          </w:p>
          <w:p w14:paraId="61EE5990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>
              <w:rPr>
                <w:rFonts w:eastAsia="微軟正黑體" w:cs="Calibri"/>
              </w:rPr>
              <w:t>113-06-13 08:30~16:40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D344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8509" w14:textId="77777777" w:rsidR="0086364B" w:rsidRDefault="0086364B" w:rsidP="00F33663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7FFD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4F., No. 16, Sec. 2, Beimen Rd., East Dist., Tainan City (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 xml:space="preserve">Tainan Cultural and Creative Park, </w:t>
            </w:r>
            <w:r>
              <w:rPr>
                <w:rFonts w:eastAsia="微軟正黑體" w:cs="Calibri"/>
                <w:shd w:val="clear" w:color="auto" w:fill="FFFFFF"/>
              </w:rPr>
              <w:t>L4C)</w:t>
            </w:r>
          </w:p>
        </w:tc>
      </w:tr>
      <w:tr w:rsidR="0086364B" w14:paraId="461880EF" w14:textId="77777777" w:rsidTr="00F3366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32DF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74FF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113-06-19 13:15~16:30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2844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Advanced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7313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New Thinking on ESF Sustainability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667B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No. 172, Zhongzheng Rd., Luzhou Dist., New Taipei City (South Campus R5024 in Regional Revitalization Park of National Open University)</w:t>
            </w:r>
          </w:p>
        </w:tc>
      </w:tr>
      <w:tr w:rsidR="0086364B" w14:paraId="456292E6" w14:textId="77777777" w:rsidTr="00F3366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1B3B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Miaoli County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6812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113-06-26 13:30~17:00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58E1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5726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Social Innovation: Understanding Marketing Steps to Create Sensational Consumption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3B7A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6E6575BC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No. 55, Minzu Rd., Miaoli City, Miaoli County (Miaoli County Labor Relations Association)</w:t>
            </w:r>
          </w:p>
        </w:tc>
      </w:tr>
      <w:tr w:rsidR="0086364B" w14:paraId="3517CBF1" w14:textId="77777777" w:rsidTr="00F3366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6714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Taichung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6F31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113-06-20 13:40~17:00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6745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8BF2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How to make your business sustainable with ESG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A07F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1BC02352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No. 503, 7F, Sec. 2, Liming Rd., Nantun Dist., Taichung City</w:t>
            </w:r>
          </w:p>
        </w:tc>
      </w:tr>
      <w:tr w:rsidR="0086364B" w14:paraId="3CC98E42" w14:textId="77777777" w:rsidTr="00F33663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BD81" w14:textId="77777777" w:rsidR="0086364B" w:rsidRDefault="0086364B" w:rsidP="00F33663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FFB6" w14:textId="77777777" w:rsidR="0086364B" w:rsidRDefault="0086364B" w:rsidP="00F33663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113-06-14 13:30~17:00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E114" w14:textId="77777777" w:rsidR="0086364B" w:rsidRDefault="0086364B" w:rsidP="00F33663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8EC3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 xml:space="preserve">Integrated AI and OMO Business Model for Community E-Commerce (Foundation Building, Practical operation, and Strategy Utilization)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A829" w14:textId="77777777" w:rsidR="0086364B" w:rsidRDefault="0086364B" w:rsidP="00F33663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Online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541ECDCA" w14:textId="77777777" w:rsidR="0086364B" w:rsidRDefault="0086364B" w:rsidP="00F33663">
            <w:pPr>
              <w:pStyle w:val="Standard"/>
              <w:spacing w:line="460" w:lineRule="exact"/>
            </w:pPr>
            <w:r>
              <w:rPr>
                <w:rFonts w:eastAsia="微軟正黑體" w:cs="Calibri"/>
                <w:shd w:val="clear" w:color="auto" w:fill="FFFFFF"/>
              </w:rPr>
              <w:t>【</w:t>
            </w:r>
            <w:r>
              <w:rPr>
                <w:rFonts w:eastAsia="微軟正黑體" w:cs="Calibri"/>
                <w:shd w:val="clear" w:color="auto" w:fill="FFFFFF"/>
              </w:rPr>
              <w:t>Physical</w:t>
            </w:r>
            <w:r>
              <w:rPr>
                <w:rFonts w:eastAsia="微軟正黑體" w:cs="Calibri"/>
                <w:shd w:val="clear" w:color="auto" w:fill="FFFFFF"/>
              </w:rPr>
              <w:t>】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21F., No. 251, Minquan 1st Rd., Xinxing Dist., Kaohsiung City (Room 2121, Dao Teng International Business Center)</w:t>
            </w:r>
          </w:p>
        </w:tc>
      </w:tr>
    </w:tbl>
    <w:p w14:paraId="1A8296E6" w14:textId="41E1142D" w:rsidR="00453B5F" w:rsidRPr="0086364B" w:rsidRDefault="00453B5F" w:rsidP="00205DC4"/>
    <w:sectPr w:rsidR="00453B5F" w:rsidRPr="0086364B" w:rsidSect="0058152B">
      <w:pgSz w:w="11906" w:h="16838" w:code="9"/>
      <w:pgMar w:top="1560" w:right="993" w:bottom="1560" w:left="993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C704" w14:textId="77777777" w:rsidR="00D52EE6" w:rsidRDefault="00D52EE6" w:rsidP="001B612D">
      <w:r>
        <w:separator/>
      </w:r>
    </w:p>
  </w:endnote>
  <w:endnote w:type="continuationSeparator" w:id="0">
    <w:p w14:paraId="4FBC099D" w14:textId="77777777" w:rsidR="00D52EE6" w:rsidRDefault="00D52EE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6BA2" w14:textId="77777777" w:rsidR="00D52EE6" w:rsidRDefault="00D52EE6" w:rsidP="001B612D">
      <w:r>
        <w:separator/>
      </w:r>
    </w:p>
  </w:footnote>
  <w:footnote w:type="continuationSeparator" w:id="0">
    <w:p w14:paraId="5D7F64C9" w14:textId="77777777" w:rsidR="00D52EE6" w:rsidRDefault="00D52EE6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079AB"/>
    <w:rsid w:val="000172FF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42C52"/>
    <w:rsid w:val="00156A92"/>
    <w:rsid w:val="00184098"/>
    <w:rsid w:val="00190E84"/>
    <w:rsid w:val="00197528"/>
    <w:rsid w:val="001B612D"/>
    <w:rsid w:val="001D3293"/>
    <w:rsid w:val="00202559"/>
    <w:rsid w:val="00205A54"/>
    <w:rsid w:val="00205DC4"/>
    <w:rsid w:val="00211050"/>
    <w:rsid w:val="0021535A"/>
    <w:rsid w:val="00222933"/>
    <w:rsid w:val="002264C3"/>
    <w:rsid w:val="002303F7"/>
    <w:rsid w:val="00236353"/>
    <w:rsid w:val="00237E95"/>
    <w:rsid w:val="00251344"/>
    <w:rsid w:val="0026574B"/>
    <w:rsid w:val="0027229E"/>
    <w:rsid w:val="002A4A2A"/>
    <w:rsid w:val="002B396E"/>
    <w:rsid w:val="002C4B6D"/>
    <w:rsid w:val="0030057E"/>
    <w:rsid w:val="00327C93"/>
    <w:rsid w:val="00342651"/>
    <w:rsid w:val="00350405"/>
    <w:rsid w:val="00352604"/>
    <w:rsid w:val="003802C2"/>
    <w:rsid w:val="0038607F"/>
    <w:rsid w:val="003976EA"/>
    <w:rsid w:val="003A4F30"/>
    <w:rsid w:val="003C6FC3"/>
    <w:rsid w:val="003F5EBA"/>
    <w:rsid w:val="003F6AD6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97E94"/>
    <w:rsid w:val="004A0872"/>
    <w:rsid w:val="004B5725"/>
    <w:rsid w:val="004C2C83"/>
    <w:rsid w:val="004C3F3D"/>
    <w:rsid w:val="004C6ACC"/>
    <w:rsid w:val="004D6A7B"/>
    <w:rsid w:val="004F6FF2"/>
    <w:rsid w:val="00502479"/>
    <w:rsid w:val="00521B67"/>
    <w:rsid w:val="00522B0A"/>
    <w:rsid w:val="00546B95"/>
    <w:rsid w:val="005507C6"/>
    <w:rsid w:val="00563246"/>
    <w:rsid w:val="0058152B"/>
    <w:rsid w:val="005850F9"/>
    <w:rsid w:val="005912CC"/>
    <w:rsid w:val="005C26DC"/>
    <w:rsid w:val="005D31B7"/>
    <w:rsid w:val="005F70F7"/>
    <w:rsid w:val="00606A7C"/>
    <w:rsid w:val="00643BF7"/>
    <w:rsid w:val="00672E03"/>
    <w:rsid w:val="006A4254"/>
    <w:rsid w:val="006B09E9"/>
    <w:rsid w:val="006B2C7E"/>
    <w:rsid w:val="006E1621"/>
    <w:rsid w:val="006E690F"/>
    <w:rsid w:val="006F537F"/>
    <w:rsid w:val="00710032"/>
    <w:rsid w:val="00716094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32ED"/>
    <w:rsid w:val="0086364B"/>
    <w:rsid w:val="00864678"/>
    <w:rsid w:val="00870C44"/>
    <w:rsid w:val="00877365"/>
    <w:rsid w:val="00885225"/>
    <w:rsid w:val="008A3B29"/>
    <w:rsid w:val="008E7F41"/>
    <w:rsid w:val="00900F43"/>
    <w:rsid w:val="00910807"/>
    <w:rsid w:val="0094508C"/>
    <w:rsid w:val="009B488D"/>
    <w:rsid w:val="009B6AD8"/>
    <w:rsid w:val="009B6E1B"/>
    <w:rsid w:val="009C6B42"/>
    <w:rsid w:val="009D0BF3"/>
    <w:rsid w:val="009F63E8"/>
    <w:rsid w:val="009F67ED"/>
    <w:rsid w:val="009F74C7"/>
    <w:rsid w:val="00A019E8"/>
    <w:rsid w:val="00A04569"/>
    <w:rsid w:val="00A253CC"/>
    <w:rsid w:val="00A3021D"/>
    <w:rsid w:val="00A3550F"/>
    <w:rsid w:val="00A357CB"/>
    <w:rsid w:val="00A60C9A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1C08"/>
    <w:rsid w:val="00B2474B"/>
    <w:rsid w:val="00B25015"/>
    <w:rsid w:val="00B27112"/>
    <w:rsid w:val="00B310EC"/>
    <w:rsid w:val="00B31663"/>
    <w:rsid w:val="00B337CD"/>
    <w:rsid w:val="00B46B1F"/>
    <w:rsid w:val="00B62303"/>
    <w:rsid w:val="00B64B11"/>
    <w:rsid w:val="00B71170"/>
    <w:rsid w:val="00B75890"/>
    <w:rsid w:val="00B979B7"/>
    <w:rsid w:val="00BA757A"/>
    <w:rsid w:val="00BB07C2"/>
    <w:rsid w:val="00BB6BEA"/>
    <w:rsid w:val="00BC6420"/>
    <w:rsid w:val="00BD2534"/>
    <w:rsid w:val="00BE38B8"/>
    <w:rsid w:val="00C3056F"/>
    <w:rsid w:val="00C569C9"/>
    <w:rsid w:val="00C65408"/>
    <w:rsid w:val="00C66549"/>
    <w:rsid w:val="00C707C2"/>
    <w:rsid w:val="00C92278"/>
    <w:rsid w:val="00C959A8"/>
    <w:rsid w:val="00CA1E59"/>
    <w:rsid w:val="00CB1AA1"/>
    <w:rsid w:val="00CB5E60"/>
    <w:rsid w:val="00CC2B6A"/>
    <w:rsid w:val="00CC3850"/>
    <w:rsid w:val="00CE0DDA"/>
    <w:rsid w:val="00CF0C88"/>
    <w:rsid w:val="00CF4273"/>
    <w:rsid w:val="00D33668"/>
    <w:rsid w:val="00D52EE6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63"/>
    <w:rsid w:val="00EA1D9F"/>
    <w:rsid w:val="00EA4F82"/>
    <w:rsid w:val="00EB51FB"/>
    <w:rsid w:val="00ED6AAB"/>
    <w:rsid w:val="00EE646E"/>
    <w:rsid w:val="00EF7DF8"/>
    <w:rsid w:val="00F02995"/>
    <w:rsid w:val="00F0604B"/>
    <w:rsid w:val="00F104E0"/>
    <w:rsid w:val="00F131E1"/>
    <w:rsid w:val="00F2655B"/>
    <w:rsid w:val="00F64229"/>
    <w:rsid w:val="00F73DCE"/>
    <w:rsid w:val="00F753C3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4C7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B3166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">
    <w:name w:val="Text body"/>
    <w:basedOn w:val="Standard"/>
    <w:rsid w:val="002A4A2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903B-0ED6-445F-834C-82FE0CE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46</cp:revision>
  <cp:lastPrinted>2023-11-20T06:29:00Z</cp:lastPrinted>
  <dcterms:created xsi:type="dcterms:W3CDTF">2020-06-16T05:39:00Z</dcterms:created>
  <dcterms:modified xsi:type="dcterms:W3CDTF">2024-05-22T04:52:00Z</dcterms:modified>
</cp:coreProperties>
</file>